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widowControl w:val="0"/>
        <w:rPr>
          <w:sz w:val="24"/>
          <w:szCs w:val="24"/>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62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عينة الأسر وخصائص المسح</w:t>
            </w:r>
          </w:p>
        </w:tc>
      </w:tr>
      <w:tr>
        <w:tblPrEx>
          <w:shd w:val="clear" w:color="auto" w:fill="auto"/>
        </w:tblPrEx>
        <w:trPr>
          <w:trHeight w:val="58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المحتويات</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:HH.1</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نتائج المقابلات مع النساء والرجال والأطفال دون الخامسة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:HH.2</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التوزيع العمري للأسر حسب الجنس</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HH.3</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تكوين الأسرة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:HH.4</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خصائص خلفية النساء</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:HH.4M</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خصائص خلفية الرجالِ</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:HH.5</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خصائص خلفية الأطفال دون الخامسة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:HH.6</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خصائص  السكن</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 :HH.7</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خصائص الأسر والأصول الشخصية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:HH.8</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أخماس الثروة</w:t>
            </w:r>
          </w:p>
        </w:tc>
      </w:tr>
    </w:tbl>
    <w:p>
      <w:pPr>
        <w:pStyle w:val="Normal"/>
        <w:widowControl w:val="0"/>
        <w:spacing w:line="240" w:lineRule="auto"/>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widowControl w:val="0"/>
        <w:rPr>
          <w:sz w:val="24"/>
          <w:szCs w:val="24"/>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28"/>
        <w:gridCol w:w="180"/>
        <w:gridCol w:w="900"/>
        <w:gridCol w:w="900"/>
        <w:gridCol w:w="900"/>
        <w:gridCol w:w="900"/>
        <w:gridCol w:w="810"/>
        <w:gridCol w:w="900"/>
        <w:gridCol w:w="900"/>
        <w:gridCol w:w="2358"/>
      </w:tblGrid>
      <w:tr>
        <w:tblPrEx>
          <w:shd w:val="clear" w:color="auto" w:fill="auto"/>
        </w:tblPrEx>
        <w:trPr>
          <w:trHeight w:val="634" w:hRule="atLeast"/>
        </w:trPr>
        <w:tc>
          <w:tcPr>
            <w:tcW w:type="dxa" w:w="9576"/>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HH.1</w:t>
            </w: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نتائج مقابلات الأسر و الرجال والنساء والأطفال دون الخامسة</w:t>
            </w:r>
          </w:p>
        </w:tc>
      </w:tr>
      <w:tr>
        <w:tblPrEx>
          <w:shd w:val="clear" w:color="auto" w:fill="auto"/>
        </w:tblPrEx>
        <w:trPr>
          <w:trHeight w:val="1130" w:hRule="atLeast"/>
        </w:trPr>
        <w:tc>
          <w:tcPr>
            <w:tcW w:type="dxa" w:w="9576"/>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center"/>
              <w:rPr>
                <w:rtl w:val="1"/>
              </w:rPr>
            </w:pP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عدد الأسر المعيشية والنساء والرجال، والأطفال دون سن </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 xml:space="preserve">5 </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حسب نتائج </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مقابلات ومعدلات استجابة الأسر والرجال والنساء والأطفال دون الخامسة</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اسم المسح، السنة</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w:t>
            </w:r>
            <w:r>
              <w:rPr>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600" w:hRule="atLeast"/>
        </w:trPr>
        <w:tc>
          <w:tcPr>
            <w:tcW w:type="dxa" w:w="460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pPr>
          </w:p>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الإقليم</w:t>
            </w:r>
          </w:p>
        </w:tc>
        <w:tc>
          <w:tcPr>
            <w:tcW w:type="dxa" w:w="17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pPr>
          </w:p>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المنطقة</w:t>
            </w:r>
          </w:p>
        </w:tc>
        <w:tc>
          <w:tcPr>
            <w:tcW w:type="dxa" w:w="9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الإجمالي</w:t>
            </w:r>
          </w:p>
        </w:tc>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10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إقليم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5</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إقليم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4</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إقليم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3</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إقليم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2</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إقليم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1</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ريفية</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حضرية</w:t>
            </w:r>
          </w:p>
        </w:tc>
        <w:tc>
          <w:tcPr>
            <w:tcW w:type="dxa" w:w="9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الأسر</w:t>
            </w:r>
          </w:p>
        </w:tc>
      </w:tr>
      <w:tr>
        <w:tblPrEx>
          <w:shd w:val="clear" w:color="auto" w:fill="auto"/>
        </w:tblPrEx>
        <w:trPr>
          <w:trHeight w:val="3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الأسر المشمولة </w:t>
            </w:r>
          </w:p>
        </w:tc>
      </w:tr>
      <w:tr>
        <w:tblPrEx>
          <w:shd w:val="clear" w:color="auto" w:fill="auto"/>
        </w:tblPrEx>
        <w:trPr>
          <w:trHeight w:val="3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الأسر التي  تم الوصول إليها</w:t>
            </w:r>
          </w:p>
        </w:tc>
      </w:tr>
      <w:tr>
        <w:tblPrEx>
          <w:shd w:val="clear" w:color="auto" w:fill="auto"/>
        </w:tblPrEx>
        <w:trPr>
          <w:trHeight w:val="3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الأسرالتي تم مقابلتها</w:t>
            </w:r>
          </w:p>
        </w:tc>
      </w:tr>
      <w:tr>
        <w:tblPrEx>
          <w:shd w:val="clear" w:color="auto" w:fill="auto"/>
        </w:tblPrEx>
        <w:trPr>
          <w:trHeight w:val="3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معدل استجابة الأسرة</w:t>
            </w:r>
          </w:p>
        </w:tc>
      </w:tr>
      <w:tr>
        <w:tblPrEx>
          <w:shd w:val="clear" w:color="auto" w:fill="auto"/>
        </w:tblPrEx>
        <w:trPr>
          <w:trHeight w:val="3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النساء</w:t>
            </w:r>
          </w:p>
        </w:tc>
      </w:tr>
      <w:tr>
        <w:tblPrEx>
          <w:shd w:val="clear" w:color="auto" w:fill="auto"/>
        </w:tblPrEx>
        <w:trPr>
          <w:trHeight w:val="3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المؤهلات</w:t>
            </w:r>
          </w:p>
        </w:tc>
      </w:tr>
      <w:tr>
        <w:tblPrEx>
          <w:shd w:val="clear" w:color="auto" w:fill="auto"/>
        </w:tblPrEx>
        <w:trPr>
          <w:trHeight w:val="3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اللاتي تمت مقابلتهن</w:t>
            </w:r>
          </w:p>
        </w:tc>
      </w:tr>
      <w:tr>
        <w:tblPrEx>
          <w:shd w:val="clear" w:color="auto" w:fill="auto"/>
        </w:tblPrEx>
        <w:trPr>
          <w:trHeight w:val="6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معدل استجابة النساء</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sz w:val="24"/>
                <w:szCs w:val="24"/>
                <w:rtl w:val="1"/>
                <w:lang w:val="ar-SA" w:bidi="ar-SA"/>
              </w:rPr>
              <w:t>بشكل عام</w:t>
            </w:r>
            <w:r>
              <w:rPr>
                <w:rFonts w:ascii="Times New Roman"/>
                <w:sz w:val="24"/>
                <w:szCs w:val="24"/>
                <w:rtl w:val="1"/>
                <w:lang w:val="ar-SA" w:bidi="ar-SA"/>
              </w:rPr>
              <w:t xml:space="preserve"> </w:t>
            </w:r>
          </w:p>
        </w:tc>
      </w:tr>
      <w:tr>
        <w:tblPrEx>
          <w:shd w:val="clear" w:color="auto" w:fill="auto"/>
        </w:tblPrEx>
        <w:trPr>
          <w:trHeight w:val="3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معدل استجابة النساء الكلية </w:t>
            </w:r>
          </w:p>
        </w:tc>
      </w:tr>
      <w:tr>
        <w:tblPrEx>
          <w:shd w:val="clear" w:color="auto" w:fill="auto"/>
        </w:tblPrEx>
        <w:trPr>
          <w:trHeight w:val="3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الرجال</w:t>
            </w:r>
          </w:p>
        </w:tc>
      </w:tr>
      <w:tr>
        <w:tblPrEx>
          <w:shd w:val="clear" w:color="auto" w:fill="auto"/>
        </w:tblPrEx>
        <w:trPr>
          <w:trHeight w:val="3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المؤهلين</w:t>
            </w:r>
          </w:p>
        </w:tc>
      </w:tr>
      <w:tr>
        <w:tblPrEx>
          <w:shd w:val="clear" w:color="auto" w:fill="auto"/>
        </w:tblPrEx>
        <w:trPr>
          <w:trHeight w:val="3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الذين تمت مقابلتهم</w:t>
            </w:r>
          </w:p>
        </w:tc>
      </w:tr>
      <w:tr>
        <w:tblPrEx>
          <w:shd w:val="clear" w:color="auto" w:fill="auto"/>
        </w:tblPrEx>
        <w:trPr>
          <w:trHeight w:val="6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معدل استجابة الرجال</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sz w:val="24"/>
                <w:szCs w:val="24"/>
                <w:rtl w:val="1"/>
                <w:lang w:val="ar-SA" w:bidi="ar-SA"/>
              </w:rPr>
              <w:t>بشكل عام</w:t>
            </w:r>
            <w:r>
              <w:rPr>
                <w:rFonts w:ascii="Times New Roman"/>
                <w:sz w:val="24"/>
                <w:szCs w:val="24"/>
                <w:rtl w:val="1"/>
                <w:lang w:val="ar-SA" w:bidi="ar-SA"/>
              </w:rPr>
              <w:t xml:space="preserve"> </w:t>
            </w:r>
          </w:p>
        </w:tc>
      </w:tr>
      <w:tr>
        <w:tblPrEx>
          <w:shd w:val="clear" w:color="auto" w:fill="auto"/>
        </w:tblPrEx>
        <w:trPr>
          <w:trHeight w:val="3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معدل استجابة الرجال الكلية </w:t>
            </w:r>
          </w:p>
        </w:tc>
      </w:tr>
      <w:tr>
        <w:tblPrEx>
          <w:shd w:val="clear" w:color="auto" w:fill="auto"/>
        </w:tblPrEx>
        <w:trPr>
          <w:trHeight w:val="3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الأطفال دون الخامسة</w:t>
            </w:r>
          </w:p>
        </w:tc>
      </w:tr>
      <w:tr>
        <w:tblPrEx>
          <w:shd w:val="clear" w:color="auto" w:fill="auto"/>
        </w:tblPrEx>
        <w:trPr>
          <w:trHeight w:val="3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المؤهلين</w:t>
            </w:r>
          </w:p>
        </w:tc>
      </w:tr>
      <w:tr>
        <w:tblPrEx>
          <w:shd w:val="clear" w:color="auto" w:fill="auto"/>
        </w:tblPrEx>
        <w:trPr>
          <w:trHeight w:val="12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الأمهات أو القائمات بالرعاية اللاتي تمت مقابلتهن</w:t>
            </w:r>
          </w:p>
        </w:tc>
      </w:tr>
      <w:tr>
        <w:tblPrEx>
          <w:shd w:val="clear" w:color="auto" w:fill="auto"/>
        </w:tblPrEx>
        <w:trPr>
          <w:trHeight w:val="6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معدل استجابة الأطفال دون الخامسة</w:t>
            </w:r>
          </w:p>
        </w:tc>
      </w:tr>
      <w:tr>
        <w:tblPrEx>
          <w:shd w:val="clear" w:color="auto" w:fill="auto"/>
        </w:tblPrEx>
        <w:trPr>
          <w:trHeight w:val="6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معدل استجابة الأطفال دون الخامسة بشكل عام</w:t>
            </w:r>
          </w:p>
        </w:tc>
      </w:tr>
    </w:tbl>
    <w:p>
      <w:pPr>
        <w:pStyle w:val="Normal"/>
        <w:widowControl w:val="0"/>
        <w:spacing w:line="240" w:lineRule="auto"/>
        <w:rPr>
          <w:sz w:val="24"/>
          <w:szCs w:val="24"/>
        </w:rPr>
      </w:pPr>
    </w:p>
    <w:p>
      <w:pPr>
        <w:pStyle w:val="Normal"/>
        <w:bidi w:val="1"/>
        <w:ind w:left="0" w:right="0" w:firstLine="0"/>
        <w:jc w:val="left"/>
        <w:rPr>
          <w:rFonts w:ascii="Times New Roman" w:cs="Times New Roman" w:hAnsi="Times New Roman" w:eastAsia="Times New Roman"/>
          <w:sz w:val="24"/>
          <w:szCs w:val="24"/>
          <w:rtl w:val="1"/>
          <w:lang w:val="ar-SA" w:bidi="ar-SA"/>
        </w:rPr>
      </w:pPr>
    </w:p>
    <w:p>
      <w:pPr>
        <w:pStyle w:val="Normal"/>
        <w:bidi w:val="1"/>
        <w:ind w:left="0" w:right="0" w:firstLine="0"/>
        <w:jc w:val="left"/>
        <w:rPr>
          <w:rFonts w:ascii="Times New Roman" w:cs="Times New Roman" w:hAnsi="Times New Roman" w:eastAsia="Times New Roman"/>
          <w:sz w:val="24"/>
          <w:szCs w:val="24"/>
          <w:rtl w:val="1"/>
          <w:lang w:val="ar-SA" w:bidi="ar-SA"/>
        </w:rPr>
      </w:pPr>
    </w:p>
    <w:p>
      <w:pPr>
        <w:pStyle w:val="Normal"/>
        <w:jc w:val="right"/>
        <w:rPr>
          <w:sz w:val="24"/>
          <w:szCs w:val="24"/>
        </w:rPr>
      </w:pPr>
    </w:p>
    <w:p>
      <w:pPr>
        <w:pStyle w:val="Normal"/>
        <w:bidi w:val="1"/>
        <w:ind w:left="0" w:right="0" w:firstLine="0"/>
        <w:jc w:val="left"/>
        <w:rPr>
          <w:rFonts w:ascii="Times New Roman" w:cs="Times New Roman" w:hAnsi="Times New Roman" w:eastAsia="Times New Roman"/>
          <w:sz w:val="24"/>
          <w:szCs w:val="24"/>
          <w:rtl w:val="1"/>
          <w:lang w:val="ar-SA" w:bidi="ar-SA"/>
        </w:rPr>
      </w:pPr>
    </w:p>
    <w:p>
      <w:pPr>
        <w:pStyle w:val="Normal"/>
        <w:bidi w:val="1"/>
        <w:ind w:left="0" w:right="0" w:firstLine="0"/>
        <w:jc w:val="left"/>
        <w:rPr>
          <w:rFonts w:ascii="Times New Roman" w:cs="Times New Roman" w:hAnsi="Times New Roman" w:eastAsia="Times New Roman"/>
          <w:sz w:val="24"/>
          <w:szCs w:val="24"/>
          <w:rtl w:val="1"/>
          <w:lang w:val="ar-SA" w:bidi="ar-SA"/>
        </w:rPr>
      </w:pPr>
    </w:p>
    <w:p>
      <w:pPr>
        <w:pStyle w:val="Normal"/>
        <w:jc w:val="right"/>
        <w:rPr>
          <w:rFonts w:ascii="Times New Roman" w:cs="Times New Roman" w:hAnsi="Times New Roman" w:eastAsia="Times New Roman"/>
          <w:sz w:val="24"/>
          <w:szCs w:val="24"/>
          <w:rtl w:val="1"/>
          <w:lang w:val="ar-SA" w:bidi="ar-SA"/>
        </w:rPr>
      </w:pPr>
      <w:r>
        <w:rPr>
          <w:rFonts w:ascii="Times New Roman" w:cs="Times New Roman" w:hAnsi="Times New Roman" w:eastAsia="Times New Roman"/>
          <w:sz w:val="24"/>
          <w:szCs w:val="24"/>
          <w:rtl w:val="1"/>
          <w:lang w:val="ar-SA" w:bidi="ar-SA"/>
        </w:rPr>
        <mc:AlternateContent>
          <mc:Choice Requires="wpg">
            <w:drawing>
              <wp:anchor distT="152400" distB="152400" distL="152400" distR="152400" simplePos="0" relativeHeight="251659264" behindDoc="0" locked="0" layoutInCell="1" allowOverlap="1">
                <wp:simplePos x="0" y="0"/>
                <wp:positionH relativeFrom="column">
                  <wp:posOffset>-81914</wp:posOffset>
                </wp:positionH>
                <wp:positionV relativeFrom="line">
                  <wp:posOffset>219075</wp:posOffset>
                </wp:positionV>
                <wp:extent cx="6073141" cy="2690496"/>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6073141" cy="2690496"/>
                          <a:chOff x="0" y="0"/>
                          <a:chExt cx="6073140" cy="2690495"/>
                        </a:xfrm>
                      </wpg:grpSpPr>
                      <wps:wsp>
                        <wps:cNvPr id="1073741825" name="Shape 1073741825"/>
                        <wps:cNvSpPr/>
                        <wps:spPr>
                          <a:xfrm>
                            <a:off x="0" y="0"/>
                            <a:ext cx="6073141" cy="2690496"/>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0" y="0"/>
                            <a:ext cx="6073141" cy="2690496"/>
                          </a:xfrm>
                          <a:prstGeom prst="rect">
                            <a:avLst/>
                          </a:prstGeom>
                          <a:noFill/>
                          <a:ln w="12700" cap="flat">
                            <a:noFill/>
                            <a:miter lim="400000"/>
                          </a:ln>
                          <a:effectLst/>
                        </wps:spPr>
                        <wps:txbx>
                          <w:txbxContent>
                            <w:p>
                              <w:pPr>
                                <w:pStyle w:val="Normal"/>
                                <w:bidi w:val="1"/>
                                <w:ind w:left="0" w:right="0" w:firstLine="0"/>
                                <w:jc w:val="left"/>
                                <w:rPr>
                                  <w:rFonts w:ascii="Times New Roman" w:cs="Times New Roman" w:hAnsi="Times New Roman" w:eastAsia="Times New Roman"/>
                                  <w:sz w:val="24"/>
                                  <w:szCs w:val="24"/>
                                  <w:rtl w:val="1"/>
                                  <w:lang w:val="ar-SA" w:bidi="ar-SA"/>
                                </w:rPr>
                              </w:pPr>
                              <w:r>
                                <w:rPr>
                                  <w:rFonts w:ascii="Arial Unicode MS" w:cs="Arial" w:hAnsi="Arial Unicode MS" w:eastAsia="Arial Unicode MS" w:hint="cs"/>
                                  <w:sz w:val="24"/>
                                  <w:szCs w:val="24"/>
                                  <w:rtl w:val="0"/>
                                  <w:cs w:val="1"/>
                                  <w:lang w:val="en-US" w:bidi="ar-SA"/>
                                </w:rPr>
                                <w:t>إن القاسم لمعدل الاستجابة الأسرية هو عدد الأسر التي تم الوصول إليها خلال العمل الميداني</w:t>
                              </w:r>
                              <w:r>
                                <w:rPr>
                                  <w:rFonts w:ascii="Calibri"/>
                                  <w:sz w:val="24"/>
                                  <w:szCs w:val="24"/>
                                  <w:rtl w:val="0"/>
                                  <w:lang w:val="en-US"/>
                                </w:rPr>
                                <w:t xml:space="preserve"> ( 01,02,04,07 =HH9) </w:t>
                              </w:r>
                              <w:r>
                                <w:rPr>
                                  <w:rFonts w:ascii="Arial Unicode MS" w:cs="Arial" w:hAnsi="Arial Unicode MS" w:eastAsia="Arial Unicode MS" w:hint="cs"/>
                                  <w:sz w:val="24"/>
                                  <w:szCs w:val="24"/>
                                  <w:rtl w:val="0"/>
                                  <w:cs w:val="1"/>
                                  <w:lang w:val="en-US" w:bidi="ar-SA"/>
                                </w:rPr>
                                <w:t>،  والبسط هو عدد الأسر التي لديها استبيانات كاملة</w:t>
                              </w:r>
                              <w:r>
                                <w:rPr>
                                  <w:rFonts w:ascii="Calibri"/>
                                  <w:sz w:val="24"/>
                                  <w:szCs w:val="24"/>
                                  <w:rtl w:val="0"/>
                                  <w:lang w:val="en-US"/>
                                </w:rPr>
                                <w:t xml:space="preserve">. (HH9 = 01) </w:t>
                              </w:r>
                              <w:r>
                                <w:rPr>
                                  <w:rFonts w:ascii="Arial Unicode MS" w:cs="Arial" w:hAnsi="Arial Unicode MS" w:eastAsia="Arial Unicode MS" w:hint="cs"/>
                                  <w:sz w:val="24"/>
                                  <w:szCs w:val="24"/>
                                  <w:rtl w:val="0"/>
                                  <w:cs w:val="1"/>
                                  <w:lang w:val="en-US" w:bidi="ar-SA"/>
                                </w:rPr>
                                <w:t xml:space="preserve"> أما القاسم لمعدل استجابة المرأة هو عدد النساء المؤهلات المذكور في قائمة الأسرة في النموذج </w:t>
                              </w:r>
                              <w:r>
                                <w:rPr>
                                  <w:rFonts w:ascii="Calibri"/>
                                  <w:sz w:val="24"/>
                                  <w:szCs w:val="24"/>
                                  <w:rtl w:val="0"/>
                                  <w:lang w:val="en-US"/>
                                </w:rPr>
                                <w:t xml:space="preserve"> (HH12)</w:t>
                              </w:r>
                              <w:r>
                                <w:rPr>
                                  <w:rFonts w:ascii="Arial Unicode MS" w:cs="Arial" w:hAnsi="Arial Unicode MS" w:eastAsia="Arial Unicode MS" w:hint="cs"/>
                                  <w:sz w:val="24"/>
                                  <w:szCs w:val="24"/>
                                  <w:rtl w:val="0"/>
                                  <w:cs w:val="1"/>
                                  <w:lang w:val="en-US" w:bidi="ar-SA"/>
                                </w:rPr>
                                <w:t>؛ وكذلك البسط هو عدد النساء اللاتي أجريت معهنّ مقابلة كاملة</w:t>
                              </w:r>
                              <w:r>
                                <w:rPr>
                                  <w:rFonts w:ascii="Calibri"/>
                                  <w:sz w:val="24"/>
                                  <w:szCs w:val="24"/>
                                  <w:rtl w:val="0"/>
                                  <w:lang w:val="en-US"/>
                                </w:rPr>
                                <w:t xml:space="preserve"> (HH13) </w:t>
                              </w:r>
                              <w:r>
                                <w:rPr>
                                  <w:rFonts w:ascii="Arial Unicode MS" w:cs="Arial" w:hAnsi="Arial Unicode MS" w:eastAsia="Arial Unicode MS" w:hint="cs"/>
                                  <w:sz w:val="24"/>
                                  <w:szCs w:val="24"/>
                                  <w:rtl w:val="0"/>
                                  <w:cs w:val="1"/>
                                  <w:lang w:val="en-US" w:bidi="ar-SA"/>
                                </w:rPr>
                                <w:t xml:space="preserve">وإن القاسم لمعدل الاستجابة المتعلق بالرجال هو عدد الرجال المؤهلين الوارد في قائمة الأسرة في النموذج </w:t>
                              </w:r>
                              <w:r>
                                <w:rPr>
                                  <w:rFonts w:ascii="Calibri"/>
                                  <w:sz w:val="24"/>
                                  <w:szCs w:val="24"/>
                                  <w:rtl w:val="0"/>
                                  <w:lang w:val="en-US"/>
                                </w:rPr>
                                <w:t xml:space="preserve"> (HH13A)</w:t>
                              </w:r>
                              <w:r>
                                <w:rPr>
                                  <w:rFonts w:ascii="Arial Unicode MS" w:cs="Arial" w:hAnsi="Arial Unicode MS" w:eastAsia="Arial Unicode MS" w:hint="cs"/>
                                  <w:sz w:val="24"/>
                                  <w:szCs w:val="24"/>
                                  <w:rtl w:val="0"/>
                                  <w:cs w:val="1"/>
                                  <w:lang w:val="en-US" w:bidi="ar-SA"/>
                                </w:rPr>
                                <w:t>؛ والبسط هو عدد الرجال الذين أجريت معهم مقابلة كاملة</w:t>
                              </w:r>
                              <w:r>
                                <w:rPr>
                                  <w:rFonts w:ascii="Calibri"/>
                                  <w:sz w:val="24"/>
                                  <w:szCs w:val="24"/>
                                  <w:rtl w:val="0"/>
                                  <w:lang w:val="en-US"/>
                                </w:rPr>
                                <w:t xml:space="preserve"> .(HH13B) </w:t>
                              </w:r>
                              <w:r>
                                <w:rPr>
                                  <w:rFonts w:ascii="Arial Unicode MS" w:cs="Arial" w:hAnsi="Arial Unicode MS" w:eastAsia="Arial Unicode MS" w:hint="cs"/>
                                  <w:sz w:val="24"/>
                                  <w:szCs w:val="24"/>
                                  <w:rtl w:val="0"/>
                                  <w:cs w:val="1"/>
                                  <w:lang w:val="en-US" w:bidi="ar-SA"/>
                                </w:rPr>
                                <w:t xml:space="preserve">القاسم لمعدل استجابة الاستبيان المتعلق بالأطفال دون سن </w:t>
                              </w:r>
                              <w:r>
                                <w:rPr>
                                  <w:rFonts w:ascii="Arial"/>
                                  <w:sz w:val="24"/>
                                  <w:szCs w:val="24"/>
                                  <w:rtl w:val="0"/>
                                  <w:lang w:val="en-US" w:bidi="ar-SA"/>
                                </w:rPr>
                                <w:t xml:space="preserve">5 </w:t>
                              </w:r>
                              <w:r>
                                <w:rPr>
                                  <w:rFonts w:ascii="Arial Unicode MS" w:cs="Arial" w:hAnsi="Arial Unicode MS" w:eastAsia="Arial Unicode MS" w:hint="cs"/>
                                  <w:sz w:val="24"/>
                                  <w:szCs w:val="24"/>
                                  <w:rtl w:val="0"/>
                                  <w:cs w:val="1"/>
                                  <w:lang w:val="en-US" w:bidi="ar-SA"/>
                                </w:rPr>
                                <w:t xml:space="preserve">هو عدد الأطفال دون سن </w:t>
                              </w:r>
                              <w:r>
                                <w:rPr>
                                  <w:rFonts w:ascii="Arial"/>
                                  <w:sz w:val="24"/>
                                  <w:szCs w:val="24"/>
                                  <w:rtl w:val="0"/>
                                  <w:lang w:val="en-US" w:bidi="ar-SA"/>
                                </w:rPr>
                                <w:t xml:space="preserve">5 </w:t>
                              </w:r>
                              <w:r>
                                <w:rPr>
                                  <w:rFonts w:ascii="Arial Unicode MS" w:cs="Arial" w:hAnsi="Arial Unicode MS" w:eastAsia="Arial Unicode MS" w:hint="cs"/>
                                  <w:sz w:val="24"/>
                                  <w:szCs w:val="24"/>
                                  <w:rtl w:val="0"/>
                                  <w:cs w:val="1"/>
                                  <w:lang w:val="en-US" w:bidi="ar-SA"/>
                                </w:rPr>
                                <w:t xml:space="preserve">المحددين في قائمة الأسرة في النموذج </w:t>
                              </w:r>
                              <w:r>
                                <w:rPr>
                                  <w:rFonts w:ascii="Calibri"/>
                                  <w:sz w:val="24"/>
                                  <w:szCs w:val="24"/>
                                  <w:rtl w:val="0"/>
                                  <w:lang w:val="en-US"/>
                                </w:rPr>
                                <w:t xml:space="preserve"> (HH14)</w:t>
                              </w:r>
                              <w:r>
                                <w:rPr>
                                  <w:rFonts w:ascii="Arial Unicode MS" w:cs="Arial" w:hAnsi="Arial Unicode MS" w:eastAsia="Arial Unicode MS" w:hint="cs"/>
                                  <w:sz w:val="24"/>
                                  <w:szCs w:val="24"/>
                                  <w:rtl w:val="0"/>
                                  <w:cs w:val="1"/>
                                  <w:lang w:val="en-US" w:bidi="ar-SA"/>
                                </w:rPr>
                                <w:t xml:space="preserve">؛ والبسط هو عدد من الاستبيانات الكاملة التي أجريت للأطفال دون سن الخامسة </w:t>
                              </w:r>
                              <w:r>
                                <w:rPr>
                                  <w:rFonts w:ascii="Calibri"/>
                                  <w:sz w:val="24"/>
                                  <w:szCs w:val="24"/>
                                  <w:rtl w:val="0"/>
                                  <w:lang w:val="en-US"/>
                                </w:rPr>
                                <w:t xml:space="preserve"> .(HH15)</w:t>
                              </w:r>
                            </w:p>
                            <w:p>
                              <w:pPr>
                                <w:pStyle w:val="Normal"/>
                                <w:bidi w:val="1"/>
                                <w:ind w:left="0" w:right="0" w:firstLine="0"/>
                                <w:jc w:val="left"/>
                                <w:rPr>
                                  <w:rFonts w:ascii="Times New Roman" w:cs="Times New Roman" w:hAnsi="Times New Roman" w:eastAsia="Times New Roman"/>
                                  <w:sz w:val="24"/>
                                  <w:szCs w:val="24"/>
                                  <w:rtl w:val="1"/>
                                  <w:lang w:val="ar-SA" w:bidi="ar-SA"/>
                                </w:rPr>
                              </w:pPr>
                              <w:r>
                                <w:rPr>
                                  <w:rFonts w:ascii="Arial Unicode MS" w:cs="Arial" w:hAnsi="Arial Unicode MS" w:eastAsia="Arial Unicode MS" w:hint="cs"/>
                                  <w:sz w:val="22"/>
                                  <w:szCs w:val="22"/>
                                  <w:rtl w:val="0"/>
                                  <w:cs w:val="1"/>
                                  <w:lang w:val="en-US" w:bidi="ar-SA"/>
                                </w:rPr>
                                <w:t>ويتم حساب معدلات الاستجابة الشاملة للنساء والرجال والأطفال دون الخامسة بضرب نسبة استجابة الأسر بمعدلات استجابة  النساء والرجال والأطفال دون الخامسة ، وعلى التوالي</w:t>
                              </w:r>
                            </w:p>
                            <w:p>
                              <w:pPr>
                                <w:pStyle w:val="Normal"/>
                                <w:bidi w:val="1"/>
                                <w:ind w:left="0" w:right="0" w:firstLine="0"/>
                                <w:jc w:val="left"/>
                                <w:rPr>
                                  <w:rFonts w:ascii="Times New Roman" w:cs="Times New Roman" w:hAnsi="Times New Roman" w:eastAsia="Times New Roman"/>
                                  <w:sz w:val="24"/>
                                  <w:szCs w:val="24"/>
                                  <w:rtl w:val="1"/>
                                  <w:lang w:val="ar-SA" w:bidi="ar-SA"/>
                                </w:rPr>
                              </w:pPr>
                            </w:p>
                            <w:p>
                              <w:pPr>
                                <w:pStyle w:val="Normal"/>
                                <w:bidi w:val="1"/>
                                <w:ind w:left="0" w:right="0" w:firstLine="0"/>
                                <w:jc w:val="left"/>
                                <w:rPr>
                                  <w:rtl w:val="1"/>
                                </w:rPr>
                              </w:pPr>
                              <w:r>
                                <w:rPr>
                                  <w:rFonts w:ascii="Times New Roman" w:cs="Times New Roman" w:hAnsi="Times New Roman" w:eastAsia="Times New Roman"/>
                                  <w:sz w:val="24"/>
                                  <w:szCs w:val="24"/>
                                  <w:rtl w:val="1"/>
                                  <w:lang w:val="ar-SA" w:bidi="ar-SA"/>
                                </w:rPr>
                              </w:r>
                            </w:p>
                          </w:txbxContent>
                        </wps:txbx>
                        <wps:bodyPr wrap="square" lIns="45719" tIns="45719" rIns="45719" bIns="45719" numCol="1" anchor="t">
                          <a:noAutofit/>
                        </wps:bodyPr>
                      </wps:wsp>
                    </wpg:wgp>
                  </a:graphicData>
                </a:graphic>
              </wp:anchor>
            </w:drawing>
          </mc:Choice>
          <mc:Fallback>
            <w:pict>
              <v:group id="_x0000_s1026" style="visibility:visible;position:absolute;margin-left:-6.4pt;margin-top:17.2pt;width:478.2pt;height:211.9pt;z-index:251659264;mso-position-horizontal:absolute;mso-position-horizontal-relative:text;mso-position-vertical:absolute;mso-position-vertical-relative:line;mso-wrap-distance-left:12.0pt;mso-wrap-distance-top:12.0pt;mso-wrap-distance-right:12.0pt;mso-wrap-distance-bottom:12.0pt;" coordorigin="0,0" coordsize="6073140,2690495">
                <w10:wrap type="topAndBottom" side="bothSides" anchorx="text"/>
                <v:rect id="_x0000_s1027" style="position:absolute;left:0;top:0;width:6073140;height:269049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28" style="position:absolute;left:0;top:0;width:6073140;height:2690495;">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rFonts w:ascii="Times New Roman" w:cs="Times New Roman" w:hAnsi="Times New Roman" w:eastAsia="Times New Roman"/>
                            <w:sz w:val="24"/>
                            <w:szCs w:val="24"/>
                            <w:rtl w:val="1"/>
                            <w:lang w:val="ar-SA" w:bidi="ar-SA"/>
                          </w:rPr>
                        </w:pPr>
                        <w:r>
                          <w:rPr>
                            <w:rFonts w:ascii="Arial Unicode MS" w:cs="Arial" w:hAnsi="Arial Unicode MS" w:eastAsia="Arial Unicode MS" w:hint="cs"/>
                            <w:sz w:val="24"/>
                            <w:szCs w:val="24"/>
                            <w:rtl w:val="0"/>
                            <w:cs w:val="1"/>
                            <w:lang w:val="en-US" w:bidi="ar-SA"/>
                          </w:rPr>
                          <w:t>إن القاسم لمعدل الاستجابة الأسرية هو عدد الأسر التي تم الوصول إليها خلال العمل الميداني</w:t>
                        </w:r>
                        <w:r>
                          <w:rPr>
                            <w:rFonts w:ascii="Calibri"/>
                            <w:sz w:val="24"/>
                            <w:szCs w:val="24"/>
                            <w:rtl w:val="0"/>
                            <w:lang w:val="en-US"/>
                          </w:rPr>
                          <w:t xml:space="preserve"> ( 01,02,04,07 =HH9) </w:t>
                        </w:r>
                        <w:r>
                          <w:rPr>
                            <w:rFonts w:ascii="Arial Unicode MS" w:cs="Arial" w:hAnsi="Arial Unicode MS" w:eastAsia="Arial Unicode MS" w:hint="cs"/>
                            <w:sz w:val="24"/>
                            <w:szCs w:val="24"/>
                            <w:rtl w:val="0"/>
                            <w:cs w:val="1"/>
                            <w:lang w:val="en-US" w:bidi="ar-SA"/>
                          </w:rPr>
                          <w:t>،  والبسط هو عدد الأسر التي لديها استبيانات كاملة</w:t>
                        </w:r>
                        <w:r>
                          <w:rPr>
                            <w:rFonts w:ascii="Calibri"/>
                            <w:sz w:val="24"/>
                            <w:szCs w:val="24"/>
                            <w:rtl w:val="0"/>
                            <w:lang w:val="en-US"/>
                          </w:rPr>
                          <w:t xml:space="preserve">. (HH9 = 01) </w:t>
                        </w:r>
                        <w:r>
                          <w:rPr>
                            <w:rFonts w:ascii="Arial Unicode MS" w:cs="Arial" w:hAnsi="Arial Unicode MS" w:eastAsia="Arial Unicode MS" w:hint="cs"/>
                            <w:sz w:val="24"/>
                            <w:szCs w:val="24"/>
                            <w:rtl w:val="0"/>
                            <w:cs w:val="1"/>
                            <w:lang w:val="en-US" w:bidi="ar-SA"/>
                          </w:rPr>
                          <w:t xml:space="preserve"> أما القاسم لمعدل استجابة المرأة هو عدد النساء المؤهلات المذكور في قائمة الأسرة في النموذج </w:t>
                        </w:r>
                        <w:r>
                          <w:rPr>
                            <w:rFonts w:ascii="Calibri"/>
                            <w:sz w:val="24"/>
                            <w:szCs w:val="24"/>
                            <w:rtl w:val="0"/>
                            <w:lang w:val="en-US"/>
                          </w:rPr>
                          <w:t xml:space="preserve"> (HH12)</w:t>
                        </w:r>
                        <w:r>
                          <w:rPr>
                            <w:rFonts w:ascii="Arial Unicode MS" w:cs="Arial" w:hAnsi="Arial Unicode MS" w:eastAsia="Arial Unicode MS" w:hint="cs"/>
                            <w:sz w:val="24"/>
                            <w:szCs w:val="24"/>
                            <w:rtl w:val="0"/>
                            <w:cs w:val="1"/>
                            <w:lang w:val="en-US" w:bidi="ar-SA"/>
                          </w:rPr>
                          <w:t>؛ وكذلك البسط هو عدد النساء اللاتي أجريت معهنّ مقابلة كاملة</w:t>
                        </w:r>
                        <w:r>
                          <w:rPr>
                            <w:rFonts w:ascii="Calibri"/>
                            <w:sz w:val="24"/>
                            <w:szCs w:val="24"/>
                            <w:rtl w:val="0"/>
                            <w:lang w:val="en-US"/>
                          </w:rPr>
                          <w:t xml:space="preserve"> (HH13) </w:t>
                        </w:r>
                        <w:r>
                          <w:rPr>
                            <w:rFonts w:ascii="Arial Unicode MS" w:cs="Arial" w:hAnsi="Arial Unicode MS" w:eastAsia="Arial Unicode MS" w:hint="cs"/>
                            <w:sz w:val="24"/>
                            <w:szCs w:val="24"/>
                            <w:rtl w:val="0"/>
                            <w:cs w:val="1"/>
                            <w:lang w:val="en-US" w:bidi="ar-SA"/>
                          </w:rPr>
                          <w:t xml:space="preserve">وإن القاسم لمعدل الاستجابة المتعلق بالرجال هو عدد الرجال المؤهلين الوارد في قائمة الأسرة في النموذج </w:t>
                        </w:r>
                        <w:r>
                          <w:rPr>
                            <w:rFonts w:ascii="Calibri"/>
                            <w:sz w:val="24"/>
                            <w:szCs w:val="24"/>
                            <w:rtl w:val="0"/>
                            <w:lang w:val="en-US"/>
                          </w:rPr>
                          <w:t xml:space="preserve"> (HH13A)</w:t>
                        </w:r>
                        <w:r>
                          <w:rPr>
                            <w:rFonts w:ascii="Arial Unicode MS" w:cs="Arial" w:hAnsi="Arial Unicode MS" w:eastAsia="Arial Unicode MS" w:hint="cs"/>
                            <w:sz w:val="24"/>
                            <w:szCs w:val="24"/>
                            <w:rtl w:val="0"/>
                            <w:cs w:val="1"/>
                            <w:lang w:val="en-US" w:bidi="ar-SA"/>
                          </w:rPr>
                          <w:t>؛ والبسط هو عدد الرجال الذين أجريت معهم مقابلة كاملة</w:t>
                        </w:r>
                        <w:r>
                          <w:rPr>
                            <w:rFonts w:ascii="Calibri"/>
                            <w:sz w:val="24"/>
                            <w:szCs w:val="24"/>
                            <w:rtl w:val="0"/>
                            <w:lang w:val="en-US"/>
                          </w:rPr>
                          <w:t xml:space="preserve"> .(HH13B) </w:t>
                        </w:r>
                        <w:r>
                          <w:rPr>
                            <w:rFonts w:ascii="Arial Unicode MS" w:cs="Arial" w:hAnsi="Arial Unicode MS" w:eastAsia="Arial Unicode MS" w:hint="cs"/>
                            <w:sz w:val="24"/>
                            <w:szCs w:val="24"/>
                            <w:rtl w:val="0"/>
                            <w:cs w:val="1"/>
                            <w:lang w:val="en-US" w:bidi="ar-SA"/>
                          </w:rPr>
                          <w:t xml:space="preserve">القاسم لمعدل استجابة الاستبيان المتعلق بالأطفال دون سن </w:t>
                        </w:r>
                        <w:r>
                          <w:rPr>
                            <w:rFonts w:ascii="Arial"/>
                            <w:sz w:val="24"/>
                            <w:szCs w:val="24"/>
                            <w:rtl w:val="0"/>
                            <w:lang w:val="en-US" w:bidi="ar-SA"/>
                          </w:rPr>
                          <w:t xml:space="preserve">5 </w:t>
                        </w:r>
                        <w:r>
                          <w:rPr>
                            <w:rFonts w:ascii="Arial Unicode MS" w:cs="Arial" w:hAnsi="Arial Unicode MS" w:eastAsia="Arial Unicode MS" w:hint="cs"/>
                            <w:sz w:val="24"/>
                            <w:szCs w:val="24"/>
                            <w:rtl w:val="0"/>
                            <w:cs w:val="1"/>
                            <w:lang w:val="en-US" w:bidi="ar-SA"/>
                          </w:rPr>
                          <w:t xml:space="preserve">هو عدد الأطفال دون سن </w:t>
                        </w:r>
                        <w:r>
                          <w:rPr>
                            <w:rFonts w:ascii="Arial"/>
                            <w:sz w:val="24"/>
                            <w:szCs w:val="24"/>
                            <w:rtl w:val="0"/>
                            <w:lang w:val="en-US" w:bidi="ar-SA"/>
                          </w:rPr>
                          <w:t xml:space="preserve">5 </w:t>
                        </w:r>
                        <w:r>
                          <w:rPr>
                            <w:rFonts w:ascii="Arial Unicode MS" w:cs="Arial" w:hAnsi="Arial Unicode MS" w:eastAsia="Arial Unicode MS" w:hint="cs"/>
                            <w:sz w:val="24"/>
                            <w:szCs w:val="24"/>
                            <w:rtl w:val="0"/>
                            <w:cs w:val="1"/>
                            <w:lang w:val="en-US" w:bidi="ar-SA"/>
                          </w:rPr>
                          <w:t xml:space="preserve">المحددين في قائمة الأسرة في النموذج </w:t>
                        </w:r>
                        <w:r>
                          <w:rPr>
                            <w:rFonts w:ascii="Calibri"/>
                            <w:sz w:val="24"/>
                            <w:szCs w:val="24"/>
                            <w:rtl w:val="0"/>
                            <w:lang w:val="en-US"/>
                          </w:rPr>
                          <w:t xml:space="preserve"> (HH14)</w:t>
                        </w:r>
                        <w:r>
                          <w:rPr>
                            <w:rFonts w:ascii="Arial Unicode MS" w:cs="Arial" w:hAnsi="Arial Unicode MS" w:eastAsia="Arial Unicode MS" w:hint="cs"/>
                            <w:sz w:val="24"/>
                            <w:szCs w:val="24"/>
                            <w:rtl w:val="0"/>
                            <w:cs w:val="1"/>
                            <w:lang w:val="en-US" w:bidi="ar-SA"/>
                          </w:rPr>
                          <w:t xml:space="preserve">؛ والبسط هو عدد من الاستبيانات الكاملة التي أجريت للأطفال دون سن الخامسة </w:t>
                        </w:r>
                        <w:r>
                          <w:rPr>
                            <w:rFonts w:ascii="Calibri"/>
                            <w:sz w:val="24"/>
                            <w:szCs w:val="24"/>
                            <w:rtl w:val="0"/>
                            <w:lang w:val="en-US"/>
                          </w:rPr>
                          <w:t xml:space="preserve"> .(HH15)</w:t>
                        </w:r>
                      </w:p>
                      <w:p>
                        <w:pPr>
                          <w:pStyle w:val="Normal"/>
                          <w:bidi w:val="1"/>
                          <w:ind w:left="0" w:right="0" w:firstLine="0"/>
                          <w:jc w:val="left"/>
                          <w:rPr>
                            <w:rFonts w:ascii="Times New Roman" w:cs="Times New Roman" w:hAnsi="Times New Roman" w:eastAsia="Times New Roman"/>
                            <w:sz w:val="24"/>
                            <w:szCs w:val="24"/>
                            <w:rtl w:val="1"/>
                            <w:lang w:val="ar-SA" w:bidi="ar-SA"/>
                          </w:rPr>
                        </w:pPr>
                        <w:r>
                          <w:rPr>
                            <w:rFonts w:ascii="Arial Unicode MS" w:cs="Arial" w:hAnsi="Arial Unicode MS" w:eastAsia="Arial Unicode MS" w:hint="cs"/>
                            <w:sz w:val="22"/>
                            <w:szCs w:val="22"/>
                            <w:rtl w:val="0"/>
                            <w:cs w:val="1"/>
                            <w:lang w:val="en-US" w:bidi="ar-SA"/>
                          </w:rPr>
                          <w:t>ويتم حساب معدلات الاستجابة الشاملة للنساء والرجال والأطفال دون الخامسة بضرب نسبة استجابة الأسر بمعدلات استجابة  النساء والرجال والأطفال دون الخامسة ، وعلى التوالي</w:t>
                        </w:r>
                      </w:p>
                      <w:p>
                        <w:pPr>
                          <w:pStyle w:val="Normal"/>
                          <w:bidi w:val="1"/>
                          <w:ind w:left="0" w:right="0" w:firstLine="0"/>
                          <w:jc w:val="left"/>
                          <w:rPr>
                            <w:rFonts w:ascii="Times New Roman" w:cs="Times New Roman" w:hAnsi="Times New Roman" w:eastAsia="Times New Roman"/>
                            <w:sz w:val="24"/>
                            <w:szCs w:val="24"/>
                            <w:rtl w:val="1"/>
                            <w:lang w:val="ar-SA" w:bidi="ar-SA"/>
                          </w:rPr>
                        </w:pPr>
                      </w:p>
                      <w:p>
                        <w:pPr>
                          <w:pStyle w:val="Normal"/>
                          <w:bidi w:val="1"/>
                          <w:ind w:left="0" w:right="0" w:firstLine="0"/>
                          <w:jc w:val="left"/>
                          <w:rPr>
                            <w:rtl w:val="1"/>
                          </w:rPr>
                        </w:pPr>
                        <w:r>
                          <w:rPr>
                            <w:rFonts w:ascii="Times New Roman" w:cs="Times New Roman" w:hAnsi="Times New Roman" w:eastAsia="Times New Roman"/>
                            <w:sz w:val="24"/>
                            <w:szCs w:val="24"/>
                            <w:rtl w:val="1"/>
                            <w:lang w:val="ar-SA" w:bidi="ar-SA"/>
                          </w:rPr>
                        </w:r>
                      </w:p>
                    </w:txbxContent>
                  </v:textbox>
                </v:rect>
              </v:group>
            </w:pict>
          </mc:Fallback>
        </mc:AlternateContent>
      </w:r>
    </w:p>
    <w:p>
      <w:pPr>
        <w:pStyle w:val="Normal"/>
        <w:bidi w:val="1"/>
        <w:ind w:left="0" w:right="0" w:firstLine="0"/>
        <w:jc w:val="right"/>
        <w:rPr>
          <w:rFonts w:ascii="Times New Roman" w:cs="Times New Roman" w:hAnsi="Times New Roman" w:eastAsia="Times New Roman"/>
          <w:sz w:val="24"/>
          <w:szCs w:val="24"/>
          <w:rtl w:val="1"/>
          <w:lang w:val="ar-SA" w:bidi="ar-SA"/>
        </w:rPr>
      </w:pPr>
    </w:p>
    <w:p>
      <w:pPr>
        <w:pStyle w:val="Normal"/>
        <w:bidi w:val="1"/>
        <w:ind w:left="0" w:right="0" w:firstLine="0"/>
        <w:jc w:val="right"/>
        <w:rPr>
          <w:rFonts w:ascii="Times New Roman" w:cs="Times New Roman" w:hAnsi="Times New Roman" w:eastAsia="Times New Roman"/>
          <w:sz w:val="24"/>
          <w:szCs w:val="24"/>
          <w:rtl w:val="1"/>
          <w:lang w:val="ar-SA" w:bidi="ar-SA"/>
        </w:rPr>
      </w:pPr>
    </w:p>
    <w:p>
      <w:pPr>
        <w:pStyle w:val="Normal"/>
        <w:rPr>
          <w:sz w:val="24"/>
          <w:szCs w:val="24"/>
        </w:rPr>
      </w:pPr>
    </w:p>
    <w:p>
      <w:pPr>
        <w:pStyle w:val="Normal"/>
        <w:bidi w:val="1"/>
        <w:ind w:left="0" w:right="0" w:firstLine="0"/>
        <w:jc w:val="center"/>
        <w:rPr>
          <w:rFonts w:ascii="Times New Roman" w:cs="Times New Roman" w:hAnsi="Times New Roman" w:eastAsia="Times New Roman"/>
          <w:sz w:val="24"/>
          <w:szCs w:val="24"/>
          <w:rtl w:val="1"/>
          <w:lang w:val="ar-SA" w:bidi="ar-SA"/>
        </w:rPr>
      </w:pPr>
    </w:p>
    <w:p>
      <w:pPr>
        <w:pStyle w:val="Normal"/>
        <w:jc w:val="center"/>
        <w:rPr>
          <w:sz w:val="24"/>
          <w:szCs w:val="24"/>
        </w:rPr>
      </w:pPr>
    </w:p>
    <w:p>
      <w:pPr>
        <w:pStyle w:val="Normal"/>
        <w:jc w:val="center"/>
        <w:rPr>
          <w:sz w:val="24"/>
          <w:szCs w:val="24"/>
        </w:rPr>
      </w:pPr>
    </w:p>
    <w:p>
      <w:pPr>
        <w:pStyle w:val="Normal"/>
        <w:jc w:val="center"/>
        <w:rPr>
          <w:sz w:val="24"/>
          <w:szCs w:val="24"/>
        </w:rPr>
      </w:pPr>
    </w:p>
    <w:p>
      <w:pPr>
        <w:pStyle w:val="Normal"/>
        <w:jc w:val="center"/>
        <w:rPr>
          <w:sz w:val="24"/>
          <w:szCs w:val="24"/>
        </w:rPr>
      </w:pPr>
    </w:p>
    <w:p>
      <w:pPr>
        <w:pStyle w:val="Normal"/>
        <w:jc w:val="center"/>
        <w:rPr>
          <w:sz w:val="24"/>
          <w:szCs w:val="24"/>
        </w:rPr>
      </w:pPr>
    </w:p>
    <w:p>
      <w:pPr>
        <w:pStyle w:val="Normal"/>
        <w:jc w:val="center"/>
        <w:rPr>
          <w:sz w:val="24"/>
          <w:szCs w:val="24"/>
        </w:rPr>
      </w:pPr>
    </w:p>
    <w:p>
      <w:pPr>
        <w:pStyle w:val="Normal"/>
        <w:jc w:val="center"/>
        <w:rPr>
          <w:sz w:val="24"/>
          <w:szCs w:val="24"/>
        </w:rPr>
      </w:pPr>
    </w:p>
    <w:p>
      <w:pPr>
        <w:pStyle w:val="Normal"/>
        <w:widowControl w:val="0"/>
        <w:bidi w:val="1"/>
        <w:ind w:left="0" w:right="0" w:firstLine="0"/>
        <w:jc w:val="center"/>
        <w:rPr>
          <w:rFonts w:ascii="Times New Roman" w:cs="Times New Roman" w:hAnsi="Times New Roman" w:eastAsia="Times New Roman"/>
          <w:sz w:val="24"/>
          <w:szCs w:val="24"/>
          <w:rtl w:val="1"/>
          <w:lang w:val="ar-SA" w:bidi="ar-SA"/>
        </w:rPr>
      </w:pPr>
    </w:p>
    <w:tbl>
      <w:tblPr>
        <w:tblW w:w="9576"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63"/>
        <w:gridCol w:w="1074"/>
        <w:gridCol w:w="1078"/>
        <w:gridCol w:w="1074"/>
        <w:gridCol w:w="946"/>
        <w:gridCol w:w="878"/>
        <w:gridCol w:w="3163"/>
      </w:tblGrid>
      <w:tr>
        <w:tblPrEx>
          <w:shd w:val="clear" w:color="auto" w:fill="auto"/>
        </w:tblPrEx>
        <w:trPr>
          <w:trHeight w:val="634"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HH.2</w:t>
            </w: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التوزيع العمري للأسرة حسب الجنس</w:t>
            </w:r>
          </w:p>
        </w:tc>
      </w:tr>
      <w:tr>
        <w:tblPrEx>
          <w:shd w:val="clear" w:color="auto" w:fill="auto"/>
        </w:tblPrEx>
        <w:trPr>
          <w:trHeight w:val="842"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center"/>
              <w:rPr>
                <w:rtl w:val="1"/>
              </w:rPr>
            </w:pP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التوزيع النسبي المتكرر للسكان حسب فئات العمر من خمس سنوات، فئات الإعالة، والطفل </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سن </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 xml:space="preserve">0-17 </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عاما</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والسكان البالغين </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سن </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 xml:space="preserve">18 </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أو أكثر</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حسب الجنس،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p>
        </w:tc>
      </w:tr>
      <w:tr>
        <w:tblPrEx>
          <w:shd w:val="clear" w:color="auto" w:fill="auto"/>
        </w:tblPrEx>
        <w:trPr>
          <w:trHeight w:val="600" w:hRule="atLeast"/>
        </w:trPr>
        <w:tc>
          <w:tcPr>
            <w:tcW w:type="dxa" w:w="2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الإناث</w:t>
            </w:r>
          </w:p>
        </w:tc>
        <w:tc>
          <w:tcPr>
            <w:tcW w:type="dxa" w:w="2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الذكور</w:t>
            </w:r>
          </w:p>
        </w:tc>
        <w:tc>
          <w:tcPr>
            <w:tcW w:type="dxa" w:w="18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pPr>
          </w:p>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الإجمالي</w:t>
            </w: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النسبة</w:t>
            </w: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العدد</w:t>
            </w: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النسبة</w:t>
            </w: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العدد</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النسبة</w:t>
            </w: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العدد</w:t>
            </w: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الإجمالي</w:t>
            </w:r>
          </w:p>
        </w:tc>
      </w:tr>
      <w:tr>
        <w:tblPrEx>
          <w:shd w:val="clear" w:color="auto" w:fill="auto"/>
        </w:tblPrEx>
        <w:trPr>
          <w:trHeight w:val="60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r>
          </w:p>
        </w:tc>
      </w:tr>
      <w:tr>
        <w:tblPrEx>
          <w:shd w:val="clear" w:color="auto" w:fill="auto"/>
        </w:tblPrEx>
        <w:trPr>
          <w:trHeight w:val="30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العمر</w:t>
            </w:r>
          </w:p>
        </w:tc>
      </w:tr>
      <w:tr>
        <w:tblPrEx>
          <w:shd w:val="clear" w:color="auto" w:fill="auto"/>
        </w:tblPrEx>
        <w:trPr>
          <w:trHeight w:val="30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0-4</w:t>
            </w:r>
          </w:p>
        </w:tc>
      </w:tr>
      <w:tr>
        <w:tblPrEx>
          <w:shd w:val="clear" w:color="auto" w:fill="auto"/>
        </w:tblPrEx>
        <w:trPr>
          <w:trHeight w:val="30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5-9</w:t>
            </w:r>
          </w:p>
        </w:tc>
      </w:tr>
      <w:tr>
        <w:tblPrEx>
          <w:shd w:val="clear" w:color="auto" w:fill="auto"/>
        </w:tblPrEx>
        <w:trPr>
          <w:trHeight w:val="30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10-14</w:t>
            </w:r>
          </w:p>
        </w:tc>
      </w:tr>
      <w:tr>
        <w:tblPrEx>
          <w:shd w:val="clear" w:color="auto" w:fill="auto"/>
        </w:tblPrEx>
        <w:trPr>
          <w:trHeight w:val="30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15-19</w:t>
            </w:r>
          </w:p>
        </w:tc>
      </w:tr>
      <w:tr>
        <w:tblPrEx>
          <w:shd w:val="clear" w:color="auto" w:fill="auto"/>
        </w:tblPrEx>
        <w:trPr>
          <w:trHeight w:val="30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20-24</w:t>
            </w:r>
          </w:p>
        </w:tc>
      </w:tr>
      <w:tr>
        <w:tblPrEx>
          <w:shd w:val="clear" w:color="auto" w:fill="auto"/>
        </w:tblPrEx>
        <w:trPr>
          <w:trHeight w:val="30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25-29</w:t>
            </w:r>
          </w:p>
        </w:tc>
      </w:tr>
      <w:tr>
        <w:tblPrEx>
          <w:shd w:val="clear" w:color="auto" w:fill="auto"/>
        </w:tblPrEx>
        <w:trPr>
          <w:trHeight w:val="30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30-34</w:t>
            </w:r>
          </w:p>
        </w:tc>
      </w:tr>
      <w:tr>
        <w:tblPrEx>
          <w:shd w:val="clear" w:color="auto" w:fill="auto"/>
        </w:tblPrEx>
        <w:trPr>
          <w:trHeight w:val="30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35-39</w:t>
            </w:r>
          </w:p>
        </w:tc>
      </w:tr>
      <w:tr>
        <w:tblPrEx>
          <w:shd w:val="clear" w:color="auto" w:fill="auto"/>
        </w:tblPrEx>
        <w:trPr>
          <w:trHeight w:val="30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40-44</w:t>
            </w:r>
          </w:p>
        </w:tc>
      </w:tr>
      <w:tr>
        <w:tblPrEx>
          <w:shd w:val="clear" w:color="auto" w:fill="auto"/>
        </w:tblPrEx>
        <w:trPr>
          <w:trHeight w:val="30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45-49</w:t>
            </w:r>
          </w:p>
        </w:tc>
      </w:tr>
      <w:tr>
        <w:tblPrEx>
          <w:shd w:val="clear" w:color="auto" w:fill="auto"/>
        </w:tblPrEx>
        <w:trPr>
          <w:trHeight w:val="30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50-54</w:t>
            </w:r>
          </w:p>
        </w:tc>
      </w:tr>
      <w:tr>
        <w:tblPrEx>
          <w:shd w:val="clear" w:color="auto" w:fill="auto"/>
        </w:tblPrEx>
        <w:trPr>
          <w:trHeight w:val="30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55-59</w:t>
            </w:r>
          </w:p>
        </w:tc>
      </w:tr>
      <w:tr>
        <w:tblPrEx>
          <w:shd w:val="clear" w:color="auto" w:fill="auto"/>
        </w:tblPrEx>
        <w:trPr>
          <w:trHeight w:val="30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60-64</w:t>
            </w:r>
          </w:p>
        </w:tc>
      </w:tr>
      <w:tr>
        <w:tblPrEx>
          <w:shd w:val="clear" w:color="auto" w:fill="auto"/>
        </w:tblPrEx>
        <w:trPr>
          <w:trHeight w:val="30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65-69</w:t>
            </w:r>
          </w:p>
        </w:tc>
      </w:tr>
      <w:tr>
        <w:tblPrEx>
          <w:shd w:val="clear" w:color="auto" w:fill="auto"/>
        </w:tblPrEx>
        <w:trPr>
          <w:trHeight w:val="30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70-74</w:t>
            </w:r>
          </w:p>
        </w:tc>
      </w:tr>
      <w:tr>
        <w:tblPrEx>
          <w:shd w:val="clear" w:color="auto" w:fill="auto"/>
        </w:tblPrEx>
        <w:trPr>
          <w:trHeight w:val="29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79-75</w:t>
            </w:r>
          </w:p>
        </w:tc>
      </w:tr>
      <w:tr>
        <w:tblPrEx>
          <w:shd w:val="clear" w:color="auto" w:fill="auto"/>
        </w:tblPrEx>
        <w:trPr>
          <w:trHeight w:val="29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84-80</w:t>
            </w:r>
          </w:p>
        </w:tc>
      </w:tr>
      <w:tr>
        <w:tblPrEx>
          <w:shd w:val="clear" w:color="auto" w:fill="auto"/>
        </w:tblPrEx>
        <w:trPr>
          <w:trHeight w:val="29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85+</w:t>
            </w:r>
          </w:p>
        </w:tc>
      </w:tr>
      <w:tr>
        <w:tblPrEx>
          <w:shd w:val="clear" w:color="auto" w:fill="auto"/>
        </w:tblPrEx>
        <w:trPr>
          <w:trHeight w:val="312"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غير مصنف</w:t>
            </w:r>
            <w:r>
              <w:rPr>
                <w:caps w:val="0"/>
                <w:smallCaps w:val="0"/>
                <w:strike w:val="0"/>
                <w:dstrike w:val="0"/>
                <w:outline w:val="0"/>
                <w:color w:val="000000"/>
                <w:spacing w:val="0"/>
                <w:kern w:val="0"/>
                <w:position w:val="0"/>
                <w:sz w:val="24"/>
                <w:szCs w:val="24"/>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مفقود</w:t>
            </w:r>
          </w:p>
        </w:tc>
      </w:tr>
      <w:tr>
        <w:tblPrEx>
          <w:shd w:val="clear" w:color="auto" w:fill="auto"/>
        </w:tblPrEx>
        <w:trPr>
          <w:trHeight w:val="30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مجموعات الإعالة</w:t>
            </w:r>
          </w:p>
        </w:tc>
      </w:tr>
      <w:tr>
        <w:tblPrEx>
          <w:shd w:val="clear" w:color="auto" w:fill="auto"/>
        </w:tblPrEx>
        <w:trPr>
          <w:trHeight w:val="29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14-0</w:t>
            </w:r>
          </w:p>
        </w:tc>
      </w:tr>
      <w:tr>
        <w:tblPrEx>
          <w:shd w:val="clear" w:color="auto" w:fill="auto"/>
        </w:tblPrEx>
        <w:trPr>
          <w:trHeight w:val="29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64-15</w:t>
            </w:r>
          </w:p>
        </w:tc>
      </w:tr>
      <w:tr>
        <w:tblPrEx>
          <w:shd w:val="clear" w:color="auto" w:fill="auto"/>
        </w:tblPrEx>
        <w:trPr>
          <w:trHeight w:val="312"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غير مصنف</w:t>
            </w:r>
            <w:r>
              <w:rPr>
                <w:caps w:val="0"/>
                <w:smallCaps w:val="0"/>
                <w:strike w:val="0"/>
                <w:dstrike w:val="0"/>
                <w:outline w:val="0"/>
                <w:color w:val="000000"/>
                <w:spacing w:val="0"/>
                <w:kern w:val="0"/>
                <w:position w:val="0"/>
                <w:sz w:val="24"/>
                <w:szCs w:val="24"/>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مفقود</w:t>
            </w:r>
          </w:p>
        </w:tc>
      </w:tr>
      <w:tr>
        <w:tblPrEx>
          <w:shd w:val="clear" w:color="auto" w:fill="auto"/>
        </w:tblPrEx>
        <w:trPr>
          <w:trHeight w:val="30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التوزيع السكاني للأطفال والبالغين</w:t>
            </w:r>
          </w:p>
        </w:tc>
      </w:tr>
      <w:tr>
        <w:tblPrEx>
          <w:shd w:val="clear" w:color="auto" w:fill="auto"/>
        </w:tblPrEx>
        <w:trPr>
          <w:trHeight w:val="30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الأطفال من عمر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0-17 </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عام</w:t>
            </w:r>
          </w:p>
        </w:tc>
      </w:tr>
      <w:tr>
        <w:tblPrEx>
          <w:shd w:val="clear" w:color="auto" w:fill="auto"/>
        </w:tblPrEx>
        <w:trPr>
          <w:trHeight w:val="300"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البالغين ممن هم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+18</w:t>
            </w:r>
          </w:p>
        </w:tc>
      </w:tr>
      <w:tr>
        <w:tblPrEx>
          <w:shd w:val="clear" w:color="auto" w:fill="auto"/>
        </w:tblPrEx>
        <w:trPr>
          <w:trHeight w:val="312" w:hRule="atLeast"/>
        </w:trPr>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غير مصنف</w:t>
            </w:r>
            <w:r>
              <w:rPr>
                <w:caps w:val="0"/>
                <w:smallCaps w:val="0"/>
                <w:strike w:val="0"/>
                <w:dstrike w:val="0"/>
                <w:outline w:val="0"/>
                <w:color w:val="000000"/>
                <w:spacing w:val="0"/>
                <w:kern w:val="0"/>
                <w:position w:val="0"/>
                <w:sz w:val="24"/>
                <w:szCs w:val="24"/>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مفقود</w:t>
            </w:r>
          </w:p>
        </w:tc>
      </w:tr>
    </w:tbl>
    <w:p>
      <w:pPr>
        <w:pStyle w:val="Normal"/>
        <w:widowControl w:val="0"/>
        <w:bidi w:val="1"/>
        <w:spacing w:line="240" w:lineRule="auto"/>
        <w:ind w:left="0" w:right="0" w:firstLine="0"/>
        <w:jc w:val="center"/>
        <w:rPr>
          <w:rFonts w:ascii="Times New Roman" w:cs="Times New Roman" w:hAnsi="Times New Roman" w:eastAsia="Times New Roman"/>
          <w:sz w:val="24"/>
          <w:szCs w:val="24"/>
          <w:rtl w:val="1"/>
          <w:lang w:val="ar-SA" w:bidi="ar-SA"/>
        </w:rPr>
      </w:pPr>
    </w:p>
    <w:p>
      <w:pPr>
        <w:pStyle w:val="Normal"/>
        <w:bidi w:val="1"/>
        <w:ind w:left="0" w:right="0" w:firstLine="0"/>
        <w:jc w:val="left"/>
        <w:rPr>
          <w:rFonts w:ascii="Times New Roman" w:cs="Times New Roman" w:hAnsi="Times New Roman" w:eastAsia="Times New Roman"/>
          <w:sz w:val="24"/>
          <w:szCs w:val="24"/>
          <w:rtl w:val="1"/>
          <w:lang w:val="ar-SA" w:bidi="ar-SA"/>
        </w:rPr>
      </w:pPr>
    </w:p>
    <w:p>
      <w:pPr>
        <w:pStyle w:val="Normal"/>
        <w:bidi w:val="1"/>
        <w:ind w:left="0" w:right="0" w:firstLine="0"/>
        <w:jc w:val="left"/>
        <w:rPr>
          <w:rFonts w:ascii="Times New Roman" w:cs="Times New Roman" w:hAnsi="Times New Roman" w:eastAsia="Times New Roman"/>
          <w:sz w:val="24"/>
          <w:szCs w:val="24"/>
          <w:rtl w:val="1"/>
          <w:lang w:val="ar-SA" w:bidi="ar-SA"/>
        </w:rPr>
      </w:pPr>
    </w:p>
    <w:p>
      <w:pPr>
        <w:pStyle w:val="Normal"/>
        <w:rPr>
          <w:rFonts w:ascii="Times New Roman" w:cs="Times New Roman" w:hAnsi="Times New Roman" w:eastAsia="Times New Roman"/>
          <w:sz w:val="24"/>
          <w:szCs w:val="24"/>
          <w:rtl w:val="1"/>
          <w:lang w:val="ar-SA" w:bidi="ar-SA"/>
        </w:rPr>
      </w:pPr>
      <w:r>
        <w:rPr>
          <w:rFonts w:ascii="Times New Roman" w:cs="Times New Roman" w:hAnsi="Times New Roman" w:eastAsia="Times New Roman"/>
          <w:sz w:val="24"/>
          <w:szCs w:val="24"/>
          <w:rtl w:val="1"/>
          <w:lang w:val="ar-SA" w:bidi="ar-SA"/>
        </w:rPr>
        <mc:AlternateContent>
          <mc:Choice Requires="wpg">
            <w:drawing>
              <wp:anchor distT="152400" distB="152400" distL="152400" distR="152400" simplePos="0" relativeHeight="251660288" behindDoc="0" locked="0" layoutInCell="1" allowOverlap="1">
                <wp:simplePos x="0" y="0"/>
                <wp:positionH relativeFrom="column">
                  <wp:posOffset>-27305</wp:posOffset>
                </wp:positionH>
                <wp:positionV relativeFrom="line">
                  <wp:posOffset>208915</wp:posOffset>
                </wp:positionV>
                <wp:extent cx="6114416" cy="1146175"/>
                <wp:effectExtent l="0" t="0" r="0" b="0"/>
                <wp:wrapTopAndBottom distT="152400" distB="152400"/>
                <wp:docPr id="1073741830" name="officeArt object"/>
                <wp:cNvGraphicFramePr/>
                <a:graphic xmlns:a="http://schemas.openxmlformats.org/drawingml/2006/main">
                  <a:graphicData uri="http://schemas.microsoft.com/office/word/2010/wordprocessingGroup">
                    <wpg:wgp>
                      <wpg:cNvGrpSpPr/>
                      <wpg:grpSpPr>
                        <a:xfrm>
                          <a:off x="0" y="0"/>
                          <a:ext cx="6114416" cy="1146175"/>
                          <a:chOff x="0" y="0"/>
                          <a:chExt cx="6114415" cy="1146175"/>
                        </a:xfrm>
                      </wpg:grpSpPr>
                      <wps:wsp>
                        <wps:cNvPr id="1073741828" name="Shape 1073741828"/>
                        <wps:cNvSpPr/>
                        <wps:spPr>
                          <a:xfrm>
                            <a:off x="0" y="0"/>
                            <a:ext cx="6114416" cy="1146175"/>
                          </a:xfrm>
                          <a:prstGeom prst="rect">
                            <a:avLst/>
                          </a:prstGeom>
                          <a:solidFill>
                            <a:srgbClr val="FFFFFF"/>
                          </a:solidFill>
                          <a:ln w="9525" cap="flat">
                            <a:solidFill>
                              <a:srgbClr val="000000"/>
                            </a:solidFill>
                            <a:prstDash val="solid"/>
                            <a:round/>
                          </a:ln>
                          <a:effectLst/>
                        </wps:spPr>
                        <wps:bodyPr/>
                      </wps:wsp>
                      <wps:wsp>
                        <wps:cNvPr id="1073741829" name="Shape 1073741829"/>
                        <wps:cNvSpPr/>
                        <wps:spPr>
                          <a:xfrm>
                            <a:off x="0" y="0"/>
                            <a:ext cx="6114416" cy="1146175"/>
                          </a:xfrm>
                          <a:prstGeom prst="rect">
                            <a:avLst/>
                          </a:prstGeom>
                          <a:noFill/>
                          <a:ln w="12700" cap="flat">
                            <a:noFill/>
                            <a:miter lim="400000"/>
                          </a:ln>
                          <a:effectLst/>
                        </wps:spPr>
                        <wps:txbx>
                          <w:txbxContent>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يتم جمع معلومات عن السن والجنس في قائمة أفراد الأسرة في الاستبيان الأسري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أسئلة</w:t>
                              </w:r>
                              <w:r>
                                <w:rPr>
                                  <w:rFonts w:ascii="Calibri"/>
                                  <w:rtl w:val="0"/>
                                  <w:lang w:val="en-US"/>
                                </w:rPr>
                                <w:t xml:space="preserve"> HL6 </w:t>
                              </w:r>
                              <w:r>
                                <w:rPr>
                                  <w:rFonts w:ascii="Arial Unicode MS" w:cs="Arial" w:hAnsi="Arial Unicode MS" w:eastAsia="Arial Unicode MS" w:hint="cs"/>
                                  <w:sz w:val="22"/>
                                  <w:szCs w:val="22"/>
                                  <w:rtl w:val="0"/>
                                  <w:cs w:val="1"/>
                                  <w:lang w:val="en-US" w:bidi="ar-SA"/>
                                </w:rPr>
                                <w:t>و</w:t>
                              </w:r>
                              <w:r>
                                <w:rPr>
                                  <w:rFonts w:ascii="Calibri"/>
                                  <w:rtl w:val="0"/>
                                  <w:lang w:val="en-US"/>
                                </w:rPr>
                                <w:t xml:space="preserve">HL4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إن المعلومات المفقودة عن الجنس المتوقعة عادةً في حالة عدم وجود معلومات عن جنس بعض أفراد الأسرة وذلك  في قائمة البيانات النهائية، ينبغي أن يشار إليها في التقرير النهائي في حاشية الجدول، وينبغي أن تُستَبعَد مثل هذه الحالات من الجدول</w:t>
                              </w:r>
                              <w:r>
                                <w:rPr>
                                  <w:rFonts w:ascii="Calibri"/>
                                  <w:rtl w:val="0"/>
                                  <w:lang w:val="en-US"/>
                                </w:rPr>
                                <w:t>.</w:t>
                              </w:r>
                            </w:p>
                          </w:txbxContent>
                        </wps:txbx>
                        <wps:bodyPr wrap="square" lIns="45719" tIns="45719" rIns="45719" bIns="45719" numCol="1" anchor="t">
                          <a:noAutofit/>
                        </wps:bodyPr>
                      </wps:wsp>
                    </wpg:wgp>
                  </a:graphicData>
                </a:graphic>
              </wp:anchor>
            </w:drawing>
          </mc:Choice>
          <mc:Fallback>
            <w:pict>
              <v:group id="_x0000_s1029" style="visibility:visible;position:absolute;margin-left:-2.2pt;margin-top:16.5pt;width:481.5pt;height:90.2pt;z-index:251660288;mso-position-horizontal:absolute;mso-position-horizontal-relative:text;mso-position-vertical:absolute;mso-position-vertical-relative:line;mso-wrap-distance-left:12.0pt;mso-wrap-distance-top:12.0pt;mso-wrap-distance-right:12.0pt;mso-wrap-distance-bottom:12.0pt;" coordorigin="0,0" coordsize="6114415,1146175">
                <w10:wrap type="topAndBottom" side="bothSides" anchorx="text"/>
                <v:rect id="_x0000_s1030" style="position:absolute;left:0;top:0;width:6114415;height:114617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1" style="position:absolute;left:0;top:0;width:6114415;height:1146175;">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يتم جمع معلومات عن السن والجنس في قائمة أفراد الأسرة في الاستبيان الأسري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أسئلة</w:t>
                        </w:r>
                        <w:r>
                          <w:rPr>
                            <w:rFonts w:ascii="Calibri"/>
                            <w:rtl w:val="0"/>
                            <w:lang w:val="en-US"/>
                          </w:rPr>
                          <w:t xml:space="preserve"> HL6 </w:t>
                        </w:r>
                        <w:r>
                          <w:rPr>
                            <w:rFonts w:ascii="Arial Unicode MS" w:cs="Arial" w:hAnsi="Arial Unicode MS" w:eastAsia="Arial Unicode MS" w:hint="cs"/>
                            <w:sz w:val="22"/>
                            <w:szCs w:val="22"/>
                            <w:rtl w:val="0"/>
                            <w:cs w:val="1"/>
                            <w:lang w:val="en-US" w:bidi="ar-SA"/>
                          </w:rPr>
                          <w:t>و</w:t>
                        </w:r>
                        <w:r>
                          <w:rPr>
                            <w:rFonts w:ascii="Calibri"/>
                            <w:rtl w:val="0"/>
                            <w:lang w:val="en-US"/>
                          </w:rPr>
                          <w:t xml:space="preserve">HL4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إن المعلومات المفقودة عن الجنس المتوقعة عادةً في حالة عدم وجود معلومات عن جنس بعض أفراد الأسرة وذلك  في قائمة البيانات النهائية، ينبغي أن يشار إليها في التقرير النهائي في حاشية الجدول، وينبغي أن تُستَبعَد مثل هذه الحالات من الجدول</w:t>
                        </w:r>
                        <w:r>
                          <w:rPr>
                            <w:rFonts w:ascii="Calibri"/>
                            <w:rtl w:val="0"/>
                            <w:lang w:val="en-US"/>
                          </w:rPr>
                          <w:t>.</w:t>
                        </w:r>
                      </w:p>
                    </w:txbxContent>
                  </v:textbox>
                </v:rect>
              </v:group>
            </w:pict>
          </mc:Fallback>
        </mc:AlternateContent>
      </w:r>
    </w:p>
    <w:p>
      <w:pPr>
        <w:pStyle w:val="Normal"/>
        <w:bidi w:val="1"/>
        <w:ind w:left="0" w:right="0" w:firstLine="0"/>
        <w:jc w:val="right"/>
        <w:rPr>
          <w:rFonts w:ascii="Times New Roman" w:cs="Times New Roman" w:hAnsi="Times New Roman" w:eastAsia="Times New Roman"/>
          <w:sz w:val="24"/>
          <w:szCs w:val="24"/>
          <w:rtl w:val="1"/>
          <w:lang w:val="ar-SA" w:bidi="ar-SA"/>
        </w:rPr>
      </w:pPr>
    </w:p>
    <w:p>
      <w:pPr>
        <w:pStyle w:val="Normal"/>
        <w:bidi w:val="1"/>
        <w:ind w:left="0" w:right="0" w:firstLine="0"/>
        <w:jc w:val="right"/>
        <w:rPr>
          <w:rFonts w:ascii="Times New Roman" w:cs="Times New Roman" w:hAnsi="Times New Roman" w:eastAsia="Times New Roman"/>
          <w:sz w:val="24"/>
          <w:szCs w:val="24"/>
          <w:rtl w:val="1"/>
          <w:lang w:val="ar-SA" w:bidi="ar-SA"/>
        </w:rPr>
      </w:pPr>
    </w:p>
    <w:p>
      <w:pPr>
        <w:pStyle w:val="Normal"/>
        <w:bidi w:val="1"/>
        <w:ind w:left="0" w:right="0" w:firstLine="0"/>
        <w:jc w:val="right"/>
        <w:rPr>
          <w:rFonts w:ascii="Times New Roman" w:cs="Times New Roman" w:hAnsi="Times New Roman" w:eastAsia="Times New Roman"/>
          <w:sz w:val="24"/>
          <w:szCs w:val="24"/>
          <w:rtl w:val="1"/>
          <w:lang w:val="ar-SA" w:bidi="ar-SA"/>
        </w:rPr>
      </w:pPr>
    </w:p>
    <w:p>
      <w:pPr>
        <w:pStyle w:val="Normal"/>
        <w:bidi w:val="1"/>
        <w:ind w:left="0" w:right="0" w:firstLine="0"/>
        <w:jc w:val="right"/>
        <w:rPr>
          <w:rFonts w:ascii="Times New Roman" w:cs="Times New Roman" w:hAnsi="Times New Roman" w:eastAsia="Times New Roman"/>
          <w:sz w:val="24"/>
          <w:szCs w:val="24"/>
          <w:rtl w:val="1"/>
          <w:lang w:val="ar-SA" w:bidi="ar-SA"/>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widowControl w:val="0"/>
        <w:bidi w:val="1"/>
        <w:ind w:left="0" w:right="0" w:firstLine="0"/>
        <w:jc w:val="right"/>
        <w:rPr>
          <w:rFonts w:ascii="Times New Roman" w:cs="Times New Roman" w:hAnsi="Times New Roman" w:eastAsia="Times New Roman"/>
          <w:sz w:val="24"/>
          <w:szCs w:val="24"/>
          <w:rtl w:val="1"/>
          <w:lang w:val="ar-SA" w:bidi="ar-SA"/>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58"/>
        <w:gridCol w:w="2160"/>
        <w:gridCol w:w="1895"/>
        <w:gridCol w:w="3163"/>
      </w:tblGrid>
      <w:tr>
        <w:tblPrEx>
          <w:shd w:val="clear" w:color="auto" w:fill="auto"/>
        </w:tblPrEx>
        <w:trPr>
          <w:trHeight w:val="634"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HH.3</w:t>
            </w: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تركيب الأسرة المعيشية</w:t>
            </w:r>
          </w:p>
        </w:tc>
      </w:tr>
      <w:tr>
        <w:tblPrEx>
          <w:shd w:val="clear" w:color="auto" w:fill="auto"/>
        </w:tblPrEx>
        <w:trPr>
          <w:trHeight w:val="860"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center"/>
              <w:rPr>
                <w:rtl w:val="1"/>
              </w:rPr>
            </w:pP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التوزيع حسب الخصائص المختارة</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اسم المسح، السنة</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r>
          </w:p>
        </w:tc>
      </w:tr>
      <w:tr>
        <w:tblPrEx>
          <w:shd w:val="clear" w:color="auto" w:fill="auto"/>
        </w:tblPrEx>
        <w:trPr>
          <w:trHeight w:val="451" w:hRule="atLeast"/>
        </w:trPr>
        <w:tc>
          <w:tcPr>
            <w:tcW w:type="dxa" w:w="45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عدد الأسر</w:t>
            </w:r>
          </w:p>
        </w:tc>
        <w:tc>
          <w:tcPr>
            <w:tcW w:type="dxa" w:w="189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pPr>
          </w:p>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النسبة</w:t>
            </w:r>
          </w:p>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المرجحة</w:t>
            </w: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غير مرجح</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مرجح</w:t>
            </w:r>
          </w:p>
        </w:tc>
        <w:tc>
          <w:tcPr>
            <w:tcW w:type="dxa" w:w="18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الإجمالي</w:t>
            </w:r>
          </w:p>
        </w:tc>
      </w:tr>
      <w:tr>
        <w:tblPrEx>
          <w:shd w:val="clear" w:color="auto" w:fill="auto"/>
        </w:tblPrEx>
        <w:trPr>
          <w:trHeight w:val="6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 رب الأسرة</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ذكر</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أنثى</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الإقليم</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الإقل</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ي</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1</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الإقل</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ي</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2</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الإقل</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ي</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3</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الإقل</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ي</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4</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الإقل</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ي</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5</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المنطقة</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حضرية</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ريفية</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عدد أفراد الأسرة</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1</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2</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3</w:t>
            </w:r>
          </w:p>
        </w:tc>
      </w:tr>
      <w:tr>
        <w:tblPrEx>
          <w:shd w:val="clear" w:color="auto" w:fill="auto"/>
        </w:tblPrEx>
        <w:trPr>
          <w:trHeight w:val="29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4</w:t>
            </w:r>
          </w:p>
        </w:tc>
      </w:tr>
      <w:tr>
        <w:tblPrEx>
          <w:shd w:val="clear" w:color="auto" w:fill="auto"/>
        </w:tblPrEx>
        <w:trPr>
          <w:trHeight w:val="29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5</w:t>
            </w:r>
          </w:p>
        </w:tc>
      </w:tr>
      <w:tr>
        <w:tblPrEx>
          <w:shd w:val="clear" w:color="auto" w:fill="auto"/>
        </w:tblPrEx>
        <w:trPr>
          <w:trHeight w:val="29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6</w:t>
            </w:r>
          </w:p>
        </w:tc>
      </w:tr>
      <w:tr>
        <w:tblPrEx>
          <w:shd w:val="clear" w:color="auto" w:fill="auto"/>
        </w:tblPrEx>
        <w:trPr>
          <w:trHeight w:val="29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7</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8</w:t>
            </w:r>
          </w:p>
        </w:tc>
      </w:tr>
      <w:tr>
        <w:tblPrEx>
          <w:shd w:val="clear" w:color="auto" w:fill="auto"/>
        </w:tblPrEx>
        <w:trPr>
          <w:trHeight w:val="29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9</w:t>
            </w:r>
          </w:p>
        </w:tc>
      </w:tr>
      <w:tr>
        <w:tblPrEx>
          <w:shd w:val="clear" w:color="auto" w:fill="auto"/>
        </w:tblPrEx>
        <w:trPr>
          <w:trHeight w:val="29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مستوى تعليم رب الأسرة</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غير متعلم</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ثانوي</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عالي</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دين أو لغة أو عرق رب الأسرة</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1</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2</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3</w:t>
            </w:r>
          </w:p>
        </w:tc>
      </w:tr>
      <w:tr>
        <w:tblPrEx>
          <w:shd w:val="clear" w:color="auto" w:fill="auto"/>
        </w:tblPrEx>
        <w:trPr>
          <w:trHeight w:val="30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متوسط حجم الأسرة</w:t>
            </w:r>
          </w:p>
        </w:tc>
      </w:tr>
    </w:tbl>
    <w:p>
      <w:pPr>
        <w:pStyle w:val="Normal"/>
        <w:widowControl w:val="0"/>
        <w:bidi w:val="1"/>
        <w:spacing w:line="240" w:lineRule="auto"/>
        <w:ind w:left="0" w:right="0" w:firstLine="0"/>
        <w:jc w:val="right"/>
        <w:rPr>
          <w:rFonts w:ascii="Times New Roman" w:cs="Times New Roman" w:hAnsi="Times New Roman" w:eastAsia="Times New Roman"/>
          <w:sz w:val="24"/>
          <w:szCs w:val="24"/>
          <w:rtl w:val="1"/>
          <w:lang w:val="ar-SA" w:bidi="ar-SA"/>
        </w:rPr>
      </w:pPr>
    </w:p>
    <w:p>
      <w:pPr>
        <w:pStyle w:val="Normal"/>
        <w:jc w:val="right"/>
        <w:rPr>
          <w:rFonts w:ascii="Times New Roman" w:cs="Times New Roman" w:hAnsi="Times New Roman" w:eastAsia="Times New Roman"/>
          <w:sz w:val="24"/>
          <w:szCs w:val="24"/>
          <w:rtl w:val="1"/>
          <w:lang w:val="ar-SA" w:bidi="ar-SA"/>
        </w:rPr>
      </w:pPr>
      <w:r>
        <w:rPr>
          <w:rFonts w:ascii="Times New Roman" w:cs="Times New Roman" w:hAnsi="Times New Roman" w:eastAsia="Times New Roman"/>
          <w:sz w:val="24"/>
          <w:szCs w:val="24"/>
          <w:rtl w:val="1"/>
          <w:lang w:val="ar-SA" w:bidi="ar-SA"/>
        </w:rPr>
        <mc:AlternateContent>
          <mc:Choice Requires="wpg">
            <w:drawing>
              <wp:anchor distT="152400" distB="152400" distL="152400" distR="152400" simplePos="0" relativeHeight="251661312" behindDoc="0" locked="0" layoutInCell="1" allowOverlap="1">
                <wp:simplePos x="0" y="0"/>
                <wp:positionH relativeFrom="column">
                  <wp:posOffset>-67944</wp:posOffset>
                </wp:positionH>
                <wp:positionV relativeFrom="line">
                  <wp:posOffset>60325</wp:posOffset>
                </wp:positionV>
                <wp:extent cx="6100446" cy="3065146"/>
                <wp:effectExtent l="0" t="0" r="0" b="0"/>
                <wp:wrapTopAndBottom distT="152400" distB="152400"/>
                <wp:docPr id="1073741833" name="officeArt object"/>
                <wp:cNvGraphicFramePr/>
                <a:graphic xmlns:a="http://schemas.openxmlformats.org/drawingml/2006/main">
                  <a:graphicData uri="http://schemas.microsoft.com/office/word/2010/wordprocessingGroup">
                    <wpg:wgp>
                      <wpg:cNvGrpSpPr/>
                      <wpg:grpSpPr>
                        <a:xfrm>
                          <a:off x="0" y="0"/>
                          <a:ext cx="6100446" cy="3065146"/>
                          <a:chOff x="0" y="0"/>
                          <a:chExt cx="6100445" cy="3065145"/>
                        </a:xfrm>
                      </wpg:grpSpPr>
                      <wps:wsp>
                        <wps:cNvPr id="1073741831" name="Shape 1073741831"/>
                        <wps:cNvSpPr/>
                        <wps:spPr>
                          <a:xfrm>
                            <a:off x="0" y="0"/>
                            <a:ext cx="6100446" cy="3065146"/>
                          </a:xfrm>
                          <a:prstGeom prst="rect">
                            <a:avLst/>
                          </a:prstGeom>
                          <a:solidFill>
                            <a:srgbClr val="FFFFFF"/>
                          </a:solidFill>
                          <a:ln w="9525" cap="flat">
                            <a:solidFill>
                              <a:srgbClr val="000000"/>
                            </a:solidFill>
                            <a:prstDash val="solid"/>
                            <a:round/>
                          </a:ln>
                          <a:effectLst/>
                        </wps:spPr>
                        <wps:bodyPr/>
                      </wps:wsp>
                      <wps:wsp>
                        <wps:cNvPr id="1073741832" name="Shape 1073741832"/>
                        <wps:cNvSpPr/>
                        <wps:spPr>
                          <a:xfrm>
                            <a:off x="0" y="0"/>
                            <a:ext cx="6100446" cy="3065146"/>
                          </a:xfrm>
                          <a:prstGeom prst="rect">
                            <a:avLst/>
                          </a:prstGeom>
                          <a:noFill/>
                          <a:ln w="12700" cap="flat">
                            <a:noFill/>
                            <a:miter lim="400000"/>
                          </a:ln>
                          <a:effectLst/>
                        </wps:spPr>
                        <wps:txbx>
                          <w:txbxContent>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يجب أن يكون مجموع الأرقام المرجحة وغير المرجحة للأسر متساويا عند استخدام معايير أوزان عينة طبيعية</w:t>
                              </w: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 xml:space="preserve">تعرض جداول </w:t>
                              </w:r>
                              <w:r>
                                <w:rPr>
                                  <w:rFonts w:ascii="Calibri"/>
                                  <w:sz w:val="24"/>
                                  <w:szCs w:val="24"/>
                                  <w:rtl w:val="0"/>
                                  <w:lang w:val="en-US"/>
                                </w:rPr>
                                <w:t xml:space="preserve"> HH.3</w:t>
                              </w:r>
                              <w:r>
                                <w:rPr>
                                  <w:rFonts w:ascii="Arial Unicode MS" w:cs="Arial" w:hAnsi="Arial Unicode MS" w:eastAsia="Arial Unicode MS" w:hint="cs"/>
                                  <w:sz w:val="24"/>
                                  <w:szCs w:val="24"/>
                                  <w:rtl w:val="0"/>
                                  <w:cs w:val="1"/>
                                  <w:lang w:val="en-US" w:bidi="ar-SA"/>
                                </w:rPr>
                                <w:t xml:space="preserve">و </w:t>
                              </w:r>
                              <w:r>
                                <w:rPr>
                                  <w:rFonts w:ascii="Calibri"/>
                                  <w:sz w:val="24"/>
                                  <w:szCs w:val="24"/>
                                  <w:rtl w:val="0"/>
                                  <w:lang w:val="en-US"/>
                                </w:rPr>
                                <w:t xml:space="preserve"> HH.4</w:t>
                              </w:r>
                              <w:r>
                                <w:rPr>
                                  <w:rFonts w:ascii="Arial Unicode MS" w:cs="Arial" w:hAnsi="Arial Unicode MS" w:eastAsia="Arial Unicode MS" w:hint="cs"/>
                                  <w:sz w:val="24"/>
                                  <w:szCs w:val="24"/>
                                  <w:rtl w:val="0"/>
                                  <w:cs w:val="1"/>
                                  <w:lang w:val="en-US" w:bidi="ar-SA"/>
                                </w:rPr>
                                <w:t xml:space="preserve">و </w:t>
                              </w:r>
                              <w:r>
                                <w:rPr>
                                  <w:rFonts w:ascii="Calibri"/>
                                  <w:sz w:val="24"/>
                                  <w:szCs w:val="24"/>
                                  <w:rtl w:val="0"/>
                                  <w:lang w:val="en-US"/>
                                </w:rPr>
                                <w:t xml:space="preserve">HH.4M </w:t>
                              </w:r>
                              <w:r>
                                <w:rPr>
                                  <w:rFonts w:ascii="Arial Unicode MS" w:cs="Arial" w:hAnsi="Arial Unicode MS" w:eastAsia="Arial Unicode MS" w:hint="cs"/>
                                  <w:sz w:val="24"/>
                                  <w:szCs w:val="24"/>
                                  <w:rtl w:val="0"/>
                                  <w:cs w:val="1"/>
                                  <w:lang w:val="en-US" w:bidi="ar-SA"/>
                                </w:rPr>
                                <w:t xml:space="preserve"> و</w:t>
                              </w:r>
                              <w:r>
                                <w:rPr>
                                  <w:rFonts w:ascii="Calibri"/>
                                  <w:sz w:val="24"/>
                                  <w:szCs w:val="24"/>
                                  <w:rtl w:val="0"/>
                                  <w:lang w:val="en-US"/>
                                </w:rPr>
                                <w:t xml:space="preserve">HH.5 </w:t>
                              </w:r>
                              <w:r>
                                <w:rPr>
                                  <w:rFonts w:ascii="Arial Unicode MS" w:cs="Arial" w:hAnsi="Arial Unicode MS" w:eastAsia="Arial Unicode MS" w:hint="cs"/>
                                  <w:sz w:val="24"/>
                                  <w:szCs w:val="24"/>
                                  <w:rtl w:val="0"/>
                                  <w:cs w:val="1"/>
                                  <w:lang w:val="en-US" w:bidi="ar-SA"/>
                                </w:rPr>
                                <w:t xml:space="preserve"> خصائص الخلفية الرئيسية الحالية لعينات الأسرة والنساء والرجال و الأطفال دون الخامسة ، ويجب أن يتم إصدارها ووضع اللمسات الأخيرة قبل أن يتم تقديم باقي الجداول، وذلك لضمان أن الفئات المعتمدة لعرضها في الجداول تتضمن قواسم تم قياسها بشكل كاف</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إن الخصائص المختارة المستخدمة في هذه الجداول هي تلك التي تستخدم كخصائص الخلفية في موضوع الجداول في الأقسام التالية</w:t>
                              </w:r>
                              <w:r>
                                <w:rPr>
                                  <w:rFonts w:ascii="Calibri"/>
                                  <w:sz w:val="24"/>
                                  <w:szCs w:val="24"/>
                                  <w:rtl w:val="0"/>
                                  <w:lang w:val="en-US"/>
                                </w:rPr>
                                <w:t>.</w:t>
                              </w:r>
                            </w:p>
                            <w:p>
                              <w:pPr>
                                <w:pStyle w:val="Normal"/>
                                <w:bidi w:val="1"/>
                                <w:ind w:left="0" w:right="0" w:firstLine="0"/>
                                <w:jc w:val="left"/>
                                <w:rPr>
                                  <w:sz w:val="24"/>
                                  <w:szCs w:val="24"/>
                                  <w:rtl w:val="1"/>
                                </w:rPr>
                              </w:pPr>
                            </w:p>
                            <w:p>
                              <w:pPr>
                                <w:pStyle w:val="Normal"/>
                                <w:bidi w:val="1"/>
                                <w:ind w:left="0" w:right="0" w:firstLine="0"/>
                                <w:jc w:val="left"/>
                                <w:rPr>
                                  <w:rtl w:val="1"/>
                                </w:rPr>
                              </w:pPr>
                              <w:r>
                                <w:rPr>
                                  <w:rFonts w:ascii="Arial Unicode MS" w:cs="Arial" w:hAnsi="Arial Unicode MS" w:eastAsia="Arial Unicode MS" w:hint="cs"/>
                                  <w:sz w:val="24"/>
                                  <w:szCs w:val="24"/>
                                  <w:rtl w:val="0"/>
                                  <w:cs w:val="1"/>
                                  <w:lang w:val="en-US" w:bidi="ar-SA"/>
                                </w:rPr>
                                <w:t xml:space="preserve">يجب أن تبنى المعرفة حول دين </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لغة </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عرق رب الأسرة من المعلومات التي تم جمعها في الاستبيان الأسري في الأسئلة</w:t>
                              </w:r>
                              <w:r>
                                <w:rPr>
                                  <w:rFonts w:ascii="Calibri"/>
                                  <w:sz w:val="24"/>
                                  <w:szCs w:val="24"/>
                                  <w:rtl w:val="0"/>
                                  <w:lang w:val="en-US"/>
                                </w:rPr>
                                <w:t xml:space="preserve"> HC1A</w:t>
                              </w:r>
                              <w:r>
                                <w:rPr>
                                  <w:rFonts w:ascii="Arial Unicode MS" w:cs="Arial" w:hAnsi="Arial Unicode MS" w:eastAsia="Arial Unicode MS" w:hint="cs"/>
                                  <w:sz w:val="24"/>
                                  <w:szCs w:val="24"/>
                                  <w:rtl w:val="0"/>
                                  <w:cs w:val="1"/>
                                  <w:lang w:val="en-US" w:bidi="ar-SA"/>
                                </w:rPr>
                                <w:t xml:space="preserve">و </w:t>
                              </w:r>
                              <w:r>
                                <w:rPr>
                                  <w:rFonts w:ascii="Calibri"/>
                                  <w:sz w:val="24"/>
                                  <w:szCs w:val="24"/>
                                  <w:rtl w:val="0"/>
                                  <w:lang w:val="en-US"/>
                                </w:rPr>
                                <w:t>HC1B</w:t>
                              </w:r>
                              <w:r>
                                <w:rPr>
                                  <w:rFonts w:ascii="Arial Unicode MS" w:cs="Arial" w:hAnsi="Arial Unicode MS" w:eastAsia="Arial Unicode MS" w:hint="cs"/>
                                  <w:sz w:val="24"/>
                                  <w:szCs w:val="24"/>
                                  <w:rtl w:val="0"/>
                                  <w:cs w:val="1"/>
                                  <w:lang w:val="en-US" w:bidi="ar-SA"/>
                                </w:rPr>
                                <w:t xml:space="preserve"> و</w:t>
                              </w:r>
                              <w:r>
                                <w:rPr>
                                  <w:rFonts w:ascii="Calibri"/>
                                  <w:sz w:val="24"/>
                                  <w:szCs w:val="24"/>
                                  <w:rtl w:val="0"/>
                                  <w:lang w:val="en-US"/>
                                </w:rPr>
                                <w:t xml:space="preserve">HC1C </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وفي معظم الدراسات المسحية، سيتم استخدام مزيج من هذه الأسئلة الثلاثة كمتغير نهائي يصف بشكل أفضل المجموعات الاجتماعية والثقافية أو العرقية الرئيسية في البلاد</w:t>
                              </w:r>
                              <w:r>
                                <w:rPr>
                                  <w:rFonts w:ascii="Calibri"/>
                                  <w:sz w:val="24"/>
                                  <w:szCs w:val="24"/>
                                  <w:rtl w:val="0"/>
                                  <w:lang w:val="en-US"/>
                                </w:rPr>
                                <w:t>.</w:t>
                              </w:r>
                              <w:r>
                                <w:rPr>
                                  <w:sz w:val="24"/>
                                  <w:szCs w:val="24"/>
                                  <w:rtl w:val="1"/>
                                </w:rPr>
                              </w:r>
                            </w:p>
                          </w:txbxContent>
                        </wps:txbx>
                        <wps:bodyPr wrap="square" lIns="45719" tIns="45719" rIns="45719" bIns="45719" numCol="1" anchor="t">
                          <a:noAutofit/>
                        </wps:bodyPr>
                      </wps:wsp>
                    </wpg:wgp>
                  </a:graphicData>
                </a:graphic>
              </wp:anchor>
            </w:drawing>
          </mc:Choice>
          <mc:Fallback>
            <w:pict>
              <v:group id="_x0000_s1032" style="visibility:visible;position:absolute;margin-left:-5.3pt;margin-top:4.8pt;width:480.4pt;height:241.4pt;z-index:251661312;mso-position-horizontal:absolute;mso-position-horizontal-relative:text;mso-position-vertical:absolute;mso-position-vertical-relative:line;mso-wrap-distance-left:12.0pt;mso-wrap-distance-top:12.0pt;mso-wrap-distance-right:12.0pt;mso-wrap-distance-bottom:12.0pt;" coordorigin="0,0" coordsize="6100445,3065145">
                <w10:wrap type="topAndBottom" side="bothSides" anchorx="text"/>
                <v:rect id="_x0000_s1033" style="position:absolute;left:0;top:0;width:6100445;height:306514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4" style="position:absolute;left:0;top:0;width:6100445;height:3065145;">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يجب أن يكون مجموع الأرقام المرجحة وغير المرجحة للأسر متساويا عند استخدام معايير أوزان عينة طبيعية</w:t>
                        </w: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 xml:space="preserve">تعرض جداول </w:t>
                        </w:r>
                        <w:r>
                          <w:rPr>
                            <w:rFonts w:ascii="Calibri"/>
                            <w:sz w:val="24"/>
                            <w:szCs w:val="24"/>
                            <w:rtl w:val="0"/>
                            <w:lang w:val="en-US"/>
                          </w:rPr>
                          <w:t xml:space="preserve"> HH.3</w:t>
                        </w:r>
                        <w:r>
                          <w:rPr>
                            <w:rFonts w:ascii="Arial Unicode MS" w:cs="Arial" w:hAnsi="Arial Unicode MS" w:eastAsia="Arial Unicode MS" w:hint="cs"/>
                            <w:sz w:val="24"/>
                            <w:szCs w:val="24"/>
                            <w:rtl w:val="0"/>
                            <w:cs w:val="1"/>
                            <w:lang w:val="en-US" w:bidi="ar-SA"/>
                          </w:rPr>
                          <w:t xml:space="preserve">و </w:t>
                        </w:r>
                        <w:r>
                          <w:rPr>
                            <w:rFonts w:ascii="Calibri"/>
                            <w:sz w:val="24"/>
                            <w:szCs w:val="24"/>
                            <w:rtl w:val="0"/>
                            <w:lang w:val="en-US"/>
                          </w:rPr>
                          <w:t xml:space="preserve"> HH.4</w:t>
                        </w:r>
                        <w:r>
                          <w:rPr>
                            <w:rFonts w:ascii="Arial Unicode MS" w:cs="Arial" w:hAnsi="Arial Unicode MS" w:eastAsia="Arial Unicode MS" w:hint="cs"/>
                            <w:sz w:val="24"/>
                            <w:szCs w:val="24"/>
                            <w:rtl w:val="0"/>
                            <w:cs w:val="1"/>
                            <w:lang w:val="en-US" w:bidi="ar-SA"/>
                          </w:rPr>
                          <w:t xml:space="preserve">و </w:t>
                        </w:r>
                        <w:r>
                          <w:rPr>
                            <w:rFonts w:ascii="Calibri"/>
                            <w:sz w:val="24"/>
                            <w:szCs w:val="24"/>
                            <w:rtl w:val="0"/>
                            <w:lang w:val="en-US"/>
                          </w:rPr>
                          <w:t xml:space="preserve">HH.4M </w:t>
                        </w:r>
                        <w:r>
                          <w:rPr>
                            <w:rFonts w:ascii="Arial Unicode MS" w:cs="Arial" w:hAnsi="Arial Unicode MS" w:eastAsia="Arial Unicode MS" w:hint="cs"/>
                            <w:sz w:val="24"/>
                            <w:szCs w:val="24"/>
                            <w:rtl w:val="0"/>
                            <w:cs w:val="1"/>
                            <w:lang w:val="en-US" w:bidi="ar-SA"/>
                          </w:rPr>
                          <w:t xml:space="preserve"> و</w:t>
                        </w:r>
                        <w:r>
                          <w:rPr>
                            <w:rFonts w:ascii="Calibri"/>
                            <w:sz w:val="24"/>
                            <w:szCs w:val="24"/>
                            <w:rtl w:val="0"/>
                            <w:lang w:val="en-US"/>
                          </w:rPr>
                          <w:t xml:space="preserve">HH.5 </w:t>
                        </w:r>
                        <w:r>
                          <w:rPr>
                            <w:rFonts w:ascii="Arial Unicode MS" w:cs="Arial" w:hAnsi="Arial Unicode MS" w:eastAsia="Arial Unicode MS" w:hint="cs"/>
                            <w:sz w:val="24"/>
                            <w:szCs w:val="24"/>
                            <w:rtl w:val="0"/>
                            <w:cs w:val="1"/>
                            <w:lang w:val="en-US" w:bidi="ar-SA"/>
                          </w:rPr>
                          <w:t xml:space="preserve"> خصائص الخلفية الرئيسية الحالية لعينات الأسرة والنساء والرجال و الأطفال دون الخامسة ، ويجب أن يتم إصدارها ووضع اللمسات الأخيرة قبل أن يتم تقديم باقي الجداول، وذلك لضمان أن الفئات المعتمدة لعرضها في الجداول تتضمن قواسم تم قياسها بشكل كاف</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إن الخصائص المختارة المستخدمة في هذه الجداول هي تلك التي تستخدم كخصائص الخلفية في موضوع الجداول في الأقسام التالية</w:t>
                        </w:r>
                        <w:r>
                          <w:rPr>
                            <w:rFonts w:ascii="Calibri"/>
                            <w:sz w:val="24"/>
                            <w:szCs w:val="24"/>
                            <w:rtl w:val="0"/>
                            <w:lang w:val="en-US"/>
                          </w:rPr>
                          <w:t>.</w:t>
                        </w:r>
                      </w:p>
                      <w:p>
                        <w:pPr>
                          <w:pStyle w:val="Normal"/>
                          <w:bidi w:val="1"/>
                          <w:ind w:left="0" w:right="0" w:firstLine="0"/>
                          <w:jc w:val="left"/>
                          <w:rPr>
                            <w:sz w:val="24"/>
                            <w:szCs w:val="24"/>
                            <w:rtl w:val="1"/>
                          </w:rPr>
                        </w:pPr>
                      </w:p>
                      <w:p>
                        <w:pPr>
                          <w:pStyle w:val="Normal"/>
                          <w:bidi w:val="1"/>
                          <w:ind w:left="0" w:right="0" w:firstLine="0"/>
                          <w:jc w:val="left"/>
                          <w:rPr>
                            <w:rtl w:val="1"/>
                          </w:rPr>
                        </w:pPr>
                        <w:r>
                          <w:rPr>
                            <w:rFonts w:ascii="Arial Unicode MS" w:cs="Arial" w:hAnsi="Arial Unicode MS" w:eastAsia="Arial Unicode MS" w:hint="cs"/>
                            <w:sz w:val="24"/>
                            <w:szCs w:val="24"/>
                            <w:rtl w:val="0"/>
                            <w:cs w:val="1"/>
                            <w:lang w:val="en-US" w:bidi="ar-SA"/>
                          </w:rPr>
                          <w:t xml:space="preserve">يجب أن تبنى المعرفة حول دين </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لغة </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عرق رب الأسرة من المعلومات التي تم جمعها في الاستبيان الأسري في الأسئلة</w:t>
                        </w:r>
                        <w:r>
                          <w:rPr>
                            <w:rFonts w:ascii="Calibri"/>
                            <w:sz w:val="24"/>
                            <w:szCs w:val="24"/>
                            <w:rtl w:val="0"/>
                            <w:lang w:val="en-US"/>
                          </w:rPr>
                          <w:t xml:space="preserve"> HC1A</w:t>
                        </w:r>
                        <w:r>
                          <w:rPr>
                            <w:rFonts w:ascii="Arial Unicode MS" w:cs="Arial" w:hAnsi="Arial Unicode MS" w:eastAsia="Arial Unicode MS" w:hint="cs"/>
                            <w:sz w:val="24"/>
                            <w:szCs w:val="24"/>
                            <w:rtl w:val="0"/>
                            <w:cs w:val="1"/>
                            <w:lang w:val="en-US" w:bidi="ar-SA"/>
                          </w:rPr>
                          <w:t xml:space="preserve">و </w:t>
                        </w:r>
                        <w:r>
                          <w:rPr>
                            <w:rFonts w:ascii="Calibri"/>
                            <w:sz w:val="24"/>
                            <w:szCs w:val="24"/>
                            <w:rtl w:val="0"/>
                            <w:lang w:val="en-US"/>
                          </w:rPr>
                          <w:t>HC1B</w:t>
                        </w:r>
                        <w:r>
                          <w:rPr>
                            <w:rFonts w:ascii="Arial Unicode MS" w:cs="Arial" w:hAnsi="Arial Unicode MS" w:eastAsia="Arial Unicode MS" w:hint="cs"/>
                            <w:sz w:val="24"/>
                            <w:szCs w:val="24"/>
                            <w:rtl w:val="0"/>
                            <w:cs w:val="1"/>
                            <w:lang w:val="en-US" w:bidi="ar-SA"/>
                          </w:rPr>
                          <w:t xml:space="preserve"> و</w:t>
                        </w:r>
                        <w:r>
                          <w:rPr>
                            <w:rFonts w:ascii="Calibri"/>
                            <w:sz w:val="24"/>
                            <w:szCs w:val="24"/>
                            <w:rtl w:val="0"/>
                            <w:lang w:val="en-US"/>
                          </w:rPr>
                          <w:t xml:space="preserve">HC1C </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وفي معظم الدراسات المسحية، سيتم استخدام مزيج من هذه الأسئلة الثلاثة كمتغير نهائي يصف بشكل أفضل المجموعات الاجتماعية والثقافية أو العرقية الرئيسية في البلاد</w:t>
                        </w:r>
                        <w:r>
                          <w:rPr>
                            <w:rFonts w:ascii="Calibri"/>
                            <w:sz w:val="24"/>
                            <w:szCs w:val="24"/>
                            <w:rtl w:val="0"/>
                            <w:lang w:val="en-US"/>
                          </w:rPr>
                          <w:t>.</w:t>
                        </w:r>
                        <w:r>
                          <w:rPr>
                            <w:sz w:val="24"/>
                            <w:szCs w:val="24"/>
                            <w:rtl w:val="1"/>
                          </w:rPr>
                        </w:r>
                      </w:p>
                    </w:txbxContent>
                  </v:textbox>
                </v:rect>
              </v:group>
            </w:pict>
          </mc:Fallback>
        </mc:AlternateContent>
      </w:r>
    </w:p>
    <w:p>
      <w:pPr>
        <w:pStyle w:val="Normal"/>
        <w:bidi w:val="1"/>
        <w:ind w:left="0" w:right="0" w:firstLine="0"/>
        <w:jc w:val="right"/>
        <w:rPr>
          <w:rFonts w:ascii="Times New Roman" w:cs="Times New Roman" w:hAnsi="Times New Roman" w:eastAsia="Times New Roman"/>
          <w:sz w:val="24"/>
          <w:szCs w:val="24"/>
          <w:rtl w:val="1"/>
          <w:lang w:val="ar-SA" w:bidi="ar-SA"/>
        </w:rPr>
      </w:pPr>
    </w:p>
    <w:p>
      <w:pPr>
        <w:pStyle w:val="Normal"/>
        <w:bidi w:val="1"/>
        <w:ind w:left="0" w:right="0" w:firstLine="0"/>
        <w:jc w:val="right"/>
        <w:rPr>
          <w:rFonts w:ascii="Times New Roman" w:cs="Times New Roman" w:hAnsi="Times New Roman" w:eastAsia="Times New Roman"/>
          <w:sz w:val="24"/>
          <w:szCs w:val="24"/>
          <w:rtl w:val="1"/>
          <w:lang w:val="ar-SA" w:bidi="ar-SA"/>
        </w:rPr>
      </w:pPr>
    </w:p>
    <w:p>
      <w:pPr>
        <w:pStyle w:val="Normal"/>
        <w:bidi w:val="1"/>
        <w:ind w:left="0" w:right="0" w:firstLine="0"/>
        <w:jc w:val="right"/>
        <w:rPr>
          <w:rFonts w:ascii="Times New Roman" w:cs="Times New Roman" w:hAnsi="Times New Roman" w:eastAsia="Times New Roman"/>
          <w:sz w:val="24"/>
          <w:szCs w:val="24"/>
          <w:rtl w:val="1"/>
          <w:lang w:val="ar-SA" w:bidi="ar-SA"/>
        </w:rPr>
      </w:pPr>
    </w:p>
    <w:p>
      <w:pPr>
        <w:pStyle w:val="Normal"/>
        <w:bidi w:val="1"/>
        <w:ind w:left="0" w:right="0" w:firstLine="0"/>
        <w:jc w:val="right"/>
        <w:rPr>
          <w:rFonts w:ascii="Times New Roman" w:cs="Times New Roman" w:hAnsi="Times New Roman" w:eastAsia="Times New Roman"/>
          <w:sz w:val="24"/>
          <w:szCs w:val="24"/>
          <w:rtl w:val="1"/>
          <w:lang w:val="ar-SA" w:bidi="ar-SA"/>
        </w:rPr>
      </w:pPr>
    </w:p>
    <w:p>
      <w:pPr>
        <w:pStyle w:val="Normal"/>
        <w:bidi w:val="1"/>
        <w:ind w:left="0" w:right="0" w:firstLine="0"/>
        <w:jc w:val="right"/>
        <w:rPr>
          <w:rFonts w:ascii="Times New Roman" w:cs="Times New Roman" w:hAnsi="Times New Roman" w:eastAsia="Times New Roman"/>
          <w:sz w:val="24"/>
          <w:szCs w:val="24"/>
          <w:rtl w:val="1"/>
          <w:lang w:val="ar-SA" w:bidi="ar-SA"/>
        </w:rPr>
      </w:pPr>
    </w:p>
    <w:p>
      <w:pPr>
        <w:pStyle w:val="Normal"/>
        <w:bidi w:val="1"/>
        <w:ind w:left="0" w:right="0" w:firstLine="0"/>
        <w:jc w:val="right"/>
        <w:rPr>
          <w:rFonts w:ascii="Times New Roman" w:cs="Times New Roman" w:hAnsi="Times New Roman" w:eastAsia="Times New Roman"/>
          <w:sz w:val="24"/>
          <w:szCs w:val="24"/>
          <w:rtl w:val="1"/>
          <w:lang w:val="ar-SA" w:bidi="ar-SA"/>
        </w:rPr>
      </w:pPr>
    </w:p>
    <w:p>
      <w:pPr>
        <w:pStyle w:val="Normal"/>
        <w:bidi w:val="1"/>
        <w:ind w:left="0" w:right="0" w:firstLine="0"/>
        <w:jc w:val="right"/>
        <w:rPr>
          <w:rFonts w:ascii="Times New Roman" w:cs="Times New Roman" w:hAnsi="Times New Roman" w:eastAsia="Times New Roman"/>
          <w:sz w:val="24"/>
          <w:szCs w:val="24"/>
          <w:rtl w:val="1"/>
          <w:lang w:val="ar-SA" w:bidi="ar-SA"/>
        </w:rPr>
      </w:pPr>
    </w:p>
    <w:p>
      <w:pPr>
        <w:pStyle w:val="Normal"/>
        <w:bidi w:val="1"/>
        <w:ind w:left="0" w:right="0" w:firstLine="0"/>
        <w:jc w:val="right"/>
        <w:rPr>
          <w:rFonts w:ascii="Times New Roman" w:cs="Times New Roman" w:hAnsi="Times New Roman" w:eastAsia="Times New Roman"/>
          <w:sz w:val="24"/>
          <w:szCs w:val="24"/>
          <w:rtl w:val="1"/>
          <w:lang w:val="ar-SA" w:bidi="ar-SA"/>
        </w:rPr>
      </w:pPr>
    </w:p>
    <w:p>
      <w:pPr>
        <w:pStyle w:val="Normal"/>
        <w:bidi w:val="1"/>
        <w:ind w:left="0" w:right="0" w:firstLine="0"/>
        <w:jc w:val="right"/>
        <w:rPr>
          <w:rFonts w:ascii="Times New Roman" w:cs="Times New Roman" w:hAnsi="Times New Roman" w:eastAsia="Times New Roman"/>
          <w:sz w:val="24"/>
          <w:szCs w:val="24"/>
          <w:rtl w:val="1"/>
          <w:lang w:val="ar-SA" w:bidi="ar-SA"/>
        </w:rPr>
      </w:pPr>
    </w:p>
    <w:p>
      <w:pPr>
        <w:pStyle w:val="Normal"/>
        <w:bidi w:val="1"/>
        <w:ind w:left="0" w:right="0" w:firstLine="0"/>
        <w:jc w:val="right"/>
        <w:rPr>
          <w:rFonts w:ascii="Times New Roman" w:cs="Times New Roman" w:hAnsi="Times New Roman" w:eastAsia="Times New Roman"/>
          <w:sz w:val="24"/>
          <w:szCs w:val="24"/>
          <w:rtl w:val="1"/>
          <w:lang w:val="ar-SA" w:bidi="ar-SA"/>
        </w:rPr>
      </w:pPr>
    </w:p>
    <w:p>
      <w:pPr>
        <w:pStyle w:val="Normal"/>
        <w:tabs>
          <w:tab w:val="left" w:pos="8425"/>
        </w:tabs>
        <w:rPr>
          <w:sz w:val="24"/>
          <w:szCs w:val="24"/>
        </w:rPr>
      </w:pPr>
      <w:r>
        <w:rPr>
          <w:sz w:val="24"/>
          <w:szCs w:val="24"/>
          <w:rtl w:val="0"/>
        </w:rPr>
        <w:tab/>
      </w:r>
    </w:p>
    <w:p>
      <w:pPr>
        <w:pStyle w:val="Normal"/>
        <w:widowControl w:val="0"/>
        <w:tabs>
          <w:tab w:val="left" w:pos="8425"/>
        </w:tabs>
        <w:rPr>
          <w:sz w:val="24"/>
          <w:szCs w:val="24"/>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137"/>
        <w:gridCol w:w="2138"/>
        <w:gridCol w:w="2138"/>
        <w:gridCol w:w="3163"/>
      </w:tblGrid>
      <w:tr>
        <w:tblPrEx>
          <w:shd w:val="clear" w:color="auto" w:fill="auto"/>
        </w:tblPrEx>
        <w:trPr>
          <w:trHeight w:val="634"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HH.4</w:t>
            </w: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خصائص خلفية المرأة</w:t>
            </w:r>
          </w:p>
        </w:tc>
      </w:tr>
      <w:tr>
        <w:tblPrEx>
          <w:shd w:val="clear" w:color="auto" w:fill="auto"/>
        </w:tblPrEx>
        <w:trPr>
          <w:trHeight w:val="860"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center"/>
              <w:rPr>
                <w:rtl w:val="1"/>
              </w:rPr>
            </w:pP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التوزيع النسبي المتكرر للنساء من عمر </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 xml:space="preserve">15- 49 </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حسب خصائص الخلفية المختار</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ة، </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اسم المسح، السنة</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r>
          </w:p>
        </w:tc>
      </w:tr>
      <w:tr>
        <w:tblPrEx>
          <w:shd w:val="clear" w:color="auto" w:fill="auto"/>
        </w:tblPrEx>
        <w:trPr>
          <w:trHeight w:val="451" w:hRule="atLeast"/>
        </w:trPr>
        <w:tc>
          <w:tcPr>
            <w:tcW w:type="dxa" w:w="427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عدد النساء</w:t>
            </w:r>
          </w:p>
        </w:tc>
        <w:tc>
          <w:tcPr>
            <w:tcW w:type="dxa" w:w="213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pPr>
          </w:p>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النسبة</w:t>
            </w:r>
          </w:p>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المرجحة</w:t>
            </w: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غير مرجح</w:t>
            </w: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مرجح</w:t>
            </w:r>
          </w:p>
        </w:tc>
        <w:tc>
          <w:tcPr>
            <w:tcW w:type="dxa" w:w="213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الإجمالي</w:t>
            </w:r>
          </w:p>
        </w:tc>
      </w:tr>
      <w:tr>
        <w:tblPrEx>
          <w:shd w:val="clear" w:color="auto" w:fill="auto"/>
        </w:tblPrEx>
        <w:trPr>
          <w:trHeight w:val="6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الإقليم</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الإقل</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ي</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1</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الإقل</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ي</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2</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الإقل</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ي</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3</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الإقل</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ي</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4</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الإقل</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ي</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5</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المنطقة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حضرية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ريفية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العمر</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15-19</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20-24</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25- 29</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30- 34</w:t>
            </w:r>
          </w:p>
        </w:tc>
      </w:tr>
      <w:tr>
        <w:tblPrEx>
          <w:shd w:val="clear" w:color="auto" w:fill="auto"/>
        </w:tblPrEx>
        <w:trPr>
          <w:trHeight w:val="312"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caps w:val="0"/>
                <w:smallCaps w:val="0"/>
                <w:strike w:val="0"/>
                <w:dstrike w:val="0"/>
                <w:outline w:val="0"/>
                <w:color w:val="000000"/>
                <w:spacing w:val="0"/>
                <w:kern w:val="0"/>
                <w:position w:val="0"/>
                <w:sz w:val="24"/>
                <w:szCs w:val="24"/>
                <w:u w:val="none" w:color="000000"/>
                <w:vertAlign w:val="baseline"/>
                <w:rtl w:val="0"/>
                <w:lang w:val="en-US"/>
              </w:rPr>
              <w:t>35</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- 39</w:t>
            </w:r>
          </w:p>
        </w:tc>
      </w:tr>
      <w:tr>
        <w:tblPrEx>
          <w:shd w:val="clear" w:color="auto" w:fill="auto"/>
        </w:tblPrEx>
        <w:trPr>
          <w:trHeight w:val="29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caps w:val="0"/>
                <w:smallCaps w:val="0"/>
                <w:strike w:val="0"/>
                <w:dstrike w:val="0"/>
                <w:outline w:val="0"/>
                <w:color w:val="000000"/>
                <w:spacing w:val="0"/>
                <w:kern w:val="0"/>
                <w:position w:val="0"/>
                <w:sz w:val="24"/>
                <w:szCs w:val="24"/>
                <w:u w:val="none" w:color="000000"/>
                <w:vertAlign w:val="baseline"/>
                <w:rtl w:val="0"/>
                <w:lang w:val="en-US"/>
              </w:rPr>
              <w:t>44- 40</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45- 49</w:t>
            </w:r>
          </w:p>
        </w:tc>
      </w:tr>
      <w:tr>
        <w:tblPrEx>
          <w:shd w:val="clear" w:color="auto" w:fill="auto"/>
        </w:tblPrEx>
        <w:trPr>
          <w:trHeight w:val="312"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الارتباط</w:t>
            </w:r>
            <w:r>
              <w:rPr>
                <w:b w:val="1"/>
                <w:bCs w:val="1"/>
                <w:caps w:val="0"/>
                <w:smallCaps w:val="0"/>
                <w:strike w:val="0"/>
                <w:dstrike w:val="0"/>
                <w:outline w:val="0"/>
                <w:color w:val="000000"/>
                <w:spacing w:val="0"/>
                <w:kern w:val="0"/>
                <w:position w:val="0"/>
                <w:sz w:val="24"/>
                <w:szCs w:val="24"/>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الحالة الزوجية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متزوجة أو في ارتباط حالياً</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أرملة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مطلقة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منفصلة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لا زواج ولا ارتباط</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الأمومة والولادات الأخيرة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لم يسبق لها الولادة </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سبق لها الولادة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أنجبت في السنتين الماضيتين</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لم تنجب في السنتين الماضيتين</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التعليم</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غير متعلمة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ابتدائي</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ثانوي</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عالي</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خمس مؤشر الثروة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أفقر</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فقير</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متوسط</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غني</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أغنى</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دين أو لغة أو عرق رب الأسرة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1</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2</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3</w:t>
            </w:r>
          </w:p>
        </w:tc>
      </w:tr>
    </w:tbl>
    <w:p>
      <w:pPr>
        <w:pStyle w:val="Normal"/>
        <w:widowControl w:val="0"/>
        <w:tabs>
          <w:tab w:val="left" w:pos="8425"/>
        </w:tabs>
        <w:spacing w:line="240" w:lineRule="auto"/>
        <w:rPr>
          <w:sz w:val="24"/>
          <w:szCs w:val="24"/>
        </w:rPr>
      </w:pPr>
    </w:p>
    <w:p>
      <w:pPr>
        <w:pStyle w:val="Normal"/>
        <w:tabs>
          <w:tab w:val="left" w:pos="8425"/>
        </w:tabs>
        <w:rPr>
          <w:rFonts w:ascii="Times New Roman" w:cs="Times New Roman" w:hAnsi="Times New Roman" w:eastAsia="Times New Roman"/>
          <w:sz w:val="24"/>
          <w:szCs w:val="24"/>
          <w:rtl w:val="1"/>
          <w:lang w:val="ar-SA" w:bidi="ar-SA"/>
        </w:rPr>
      </w:pPr>
      <w:r>
        <w:rPr>
          <w:rFonts w:ascii="Times New Roman" w:cs="Times New Roman" w:hAnsi="Times New Roman" w:eastAsia="Times New Roman"/>
          <w:sz w:val="24"/>
          <w:szCs w:val="24"/>
          <w:rtl w:val="1"/>
          <w:lang w:val="ar-SA" w:bidi="ar-SA"/>
        </w:rPr>
        <mc:AlternateContent>
          <mc:Choice Requires="wpg">
            <w:drawing>
              <wp:anchor distT="152400" distB="152400" distL="152400" distR="152400" simplePos="0" relativeHeight="251662336" behindDoc="0" locked="0" layoutInCell="1" allowOverlap="1">
                <wp:simplePos x="0" y="0"/>
                <wp:positionH relativeFrom="column">
                  <wp:posOffset>-81914</wp:posOffset>
                </wp:positionH>
                <wp:positionV relativeFrom="line">
                  <wp:posOffset>153670</wp:posOffset>
                </wp:positionV>
                <wp:extent cx="6114416" cy="764541"/>
                <wp:effectExtent l="0" t="0" r="0" b="0"/>
                <wp:wrapTopAndBottom distT="152400" distB="152400"/>
                <wp:docPr id="1073741836" name="officeArt object"/>
                <wp:cNvGraphicFramePr/>
                <a:graphic xmlns:a="http://schemas.openxmlformats.org/drawingml/2006/main">
                  <a:graphicData uri="http://schemas.microsoft.com/office/word/2010/wordprocessingGroup">
                    <wpg:wgp>
                      <wpg:cNvGrpSpPr/>
                      <wpg:grpSpPr>
                        <a:xfrm>
                          <a:off x="0" y="0"/>
                          <a:ext cx="6114416" cy="764541"/>
                          <a:chOff x="0" y="0"/>
                          <a:chExt cx="6114415" cy="764540"/>
                        </a:xfrm>
                      </wpg:grpSpPr>
                      <wps:wsp>
                        <wps:cNvPr id="1073741834" name="Shape 1073741834"/>
                        <wps:cNvSpPr/>
                        <wps:spPr>
                          <a:xfrm>
                            <a:off x="0" y="0"/>
                            <a:ext cx="6114416" cy="764541"/>
                          </a:xfrm>
                          <a:prstGeom prst="rect">
                            <a:avLst/>
                          </a:prstGeom>
                          <a:solidFill>
                            <a:srgbClr val="FFFFFF"/>
                          </a:solidFill>
                          <a:ln w="9525" cap="flat">
                            <a:solidFill>
                              <a:srgbClr val="000000"/>
                            </a:solidFill>
                            <a:prstDash val="solid"/>
                            <a:round/>
                          </a:ln>
                          <a:effectLst/>
                        </wps:spPr>
                        <wps:bodyPr/>
                      </wps:wsp>
                      <wps:wsp>
                        <wps:cNvPr id="1073741835" name="Shape 1073741835"/>
                        <wps:cNvSpPr/>
                        <wps:spPr>
                          <a:xfrm>
                            <a:off x="0" y="0"/>
                            <a:ext cx="6114416" cy="764541"/>
                          </a:xfrm>
                          <a:prstGeom prst="rect">
                            <a:avLst/>
                          </a:prstGeom>
                          <a:noFill/>
                          <a:ln w="12700" cap="flat">
                            <a:noFill/>
                            <a:miter lim="400000"/>
                          </a:ln>
                          <a:effectLst/>
                        </wps:spPr>
                        <wps:txbx>
                          <w:txbxContent>
                            <w:p>
                              <w:pPr>
                                <w:pStyle w:val="Normal"/>
                                <w:bidi w:val="1"/>
                                <w:ind w:left="0" w:right="0" w:firstLine="0"/>
                                <w:jc w:val="left"/>
                                <w:rPr>
                                  <w:rtl w:val="1"/>
                                </w:rPr>
                              </w:pPr>
                              <w:r>
                                <w:rPr>
                                  <w:rFonts w:ascii="Arial Unicode MS" w:cs="Arial" w:hAnsi="Arial Unicode MS" w:eastAsia="Arial Unicode MS" w:hint="cs"/>
                                  <w:sz w:val="24"/>
                                  <w:szCs w:val="24"/>
                                  <w:rtl w:val="0"/>
                                  <w:cs w:val="1"/>
                                  <w:lang w:val="en-US" w:bidi="ar-SA"/>
                                </w:rPr>
                                <w:t>يجب أن يكون مجموع الأرقام المرجحة وغير المرجحة للمرأة متساوياً عند استخدام معايير أوزان العينة</w:t>
                              </w:r>
                              <w:r>
                                <w:rPr>
                                  <w:rFonts w:ascii="Calibri"/>
                                  <w:sz w:val="24"/>
                                  <w:szCs w:val="24"/>
                                  <w:rtl w:val="0"/>
                                  <w:lang w:val="en-US"/>
                                </w:rPr>
                                <w:t>.</w:t>
                              </w:r>
                              <w:r>
                                <w:rPr>
                                  <w:sz w:val="24"/>
                                  <w:szCs w:val="24"/>
                                  <w:rtl w:val="1"/>
                                </w:rPr>
                              </w:r>
                            </w:p>
                          </w:txbxContent>
                        </wps:txbx>
                        <wps:bodyPr wrap="square" lIns="45719" tIns="45719" rIns="45719" bIns="45719" numCol="1" anchor="t">
                          <a:noAutofit/>
                        </wps:bodyPr>
                      </wps:wsp>
                    </wpg:wgp>
                  </a:graphicData>
                </a:graphic>
              </wp:anchor>
            </w:drawing>
          </mc:Choice>
          <mc:Fallback>
            <w:pict>
              <v:group id="_x0000_s1035" style="visibility:visible;position:absolute;margin-left:-6.4pt;margin-top:12.1pt;width:481.5pt;height:60.2pt;z-index:251662336;mso-position-horizontal:absolute;mso-position-horizontal-relative:text;mso-position-vertical:absolute;mso-position-vertical-relative:line;mso-wrap-distance-left:12.0pt;mso-wrap-distance-top:12.0pt;mso-wrap-distance-right:12.0pt;mso-wrap-distance-bottom:12.0pt;" coordorigin="0,0" coordsize="6114415,764540">
                <w10:wrap type="topAndBottom" side="bothSides" anchorx="text"/>
                <v:rect id="_x0000_s1036" style="position:absolute;left:0;top:0;width:6114415;height:76454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7" style="position:absolute;left:0;top:0;width:6114415;height:764540;">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rtl w:val="1"/>
                          </w:rPr>
                        </w:pPr>
                        <w:r>
                          <w:rPr>
                            <w:rFonts w:ascii="Arial Unicode MS" w:cs="Arial" w:hAnsi="Arial Unicode MS" w:eastAsia="Arial Unicode MS" w:hint="cs"/>
                            <w:sz w:val="24"/>
                            <w:szCs w:val="24"/>
                            <w:rtl w:val="0"/>
                            <w:cs w:val="1"/>
                            <w:lang w:val="en-US" w:bidi="ar-SA"/>
                          </w:rPr>
                          <w:t>يجب أن يكون مجموع الأرقام المرجحة وغير المرجحة للمرأة متساوياً عند استخدام معايير أوزان العينة</w:t>
                        </w:r>
                        <w:r>
                          <w:rPr>
                            <w:rFonts w:ascii="Calibri"/>
                            <w:sz w:val="24"/>
                            <w:szCs w:val="24"/>
                            <w:rtl w:val="0"/>
                            <w:lang w:val="en-US"/>
                          </w:rPr>
                          <w:t>.</w:t>
                        </w:r>
                        <w:r>
                          <w:rPr>
                            <w:sz w:val="24"/>
                            <w:szCs w:val="24"/>
                            <w:rtl w:val="1"/>
                          </w:rPr>
                        </w:r>
                      </w:p>
                    </w:txbxContent>
                  </v:textbox>
                </v:rect>
              </v:group>
            </w:pict>
          </mc:Fallback>
        </mc:AlternateContent>
      </w:r>
    </w:p>
    <w:p>
      <w:pPr>
        <w:pStyle w:val="Normal"/>
        <w:bidi w:val="1"/>
        <w:ind w:left="0" w:right="0" w:firstLine="0"/>
        <w:jc w:val="right"/>
        <w:rPr>
          <w:rFonts w:ascii="Times New Roman" w:cs="Times New Roman" w:hAnsi="Times New Roman" w:eastAsia="Times New Roman"/>
          <w:sz w:val="24"/>
          <w:szCs w:val="24"/>
          <w:rtl w:val="1"/>
          <w:lang w:val="ar-SA" w:bidi="ar-SA"/>
        </w:rPr>
      </w:pPr>
    </w:p>
    <w:p>
      <w:pPr>
        <w:pStyle w:val="Normal"/>
        <w:bidi w:val="1"/>
        <w:ind w:left="0" w:right="0" w:firstLine="0"/>
        <w:jc w:val="right"/>
        <w:rPr>
          <w:rFonts w:ascii="Times New Roman" w:cs="Times New Roman" w:hAnsi="Times New Roman" w:eastAsia="Times New Roman"/>
          <w:sz w:val="24"/>
          <w:szCs w:val="24"/>
          <w:rtl w:val="1"/>
          <w:lang w:val="ar-SA" w:bidi="ar-SA"/>
        </w:rPr>
      </w:pPr>
    </w:p>
    <w:p>
      <w:pPr>
        <w:pStyle w:val="Normal"/>
        <w:widowControl w:val="0"/>
        <w:bidi w:val="1"/>
        <w:ind w:left="0" w:right="0" w:firstLine="0"/>
        <w:jc w:val="right"/>
        <w:rPr>
          <w:rFonts w:ascii="Times New Roman" w:cs="Times New Roman" w:hAnsi="Times New Roman" w:eastAsia="Times New Roman"/>
          <w:sz w:val="24"/>
          <w:szCs w:val="24"/>
          <w:rtl w:val="1"/>
          <w:lang w:val="ar-SA" w:bidi="ar-SA"/>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137"/>
        <w:gridCol w:w="2138"/>
        <w:gridCol w:w="2138"/>
        <w:gridCol w:w="3163"/>
      </w:tblGrid>
      <w:tr>
        <w:tblPrEx>
          <w:shd w:val="clear" w:color="auto" w:fill="auto"/>
        </w:tblPrEx>
        <w:trPr>
          <w:trHeight w:val="634"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HH.4M</w:t>
            </w: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خصائص خلفية الرجل</w:t>
            </w:r>
          </w:p>
        </w:tc>
      </w:tr>
      <w:tr>
        <w:tblPrEx>
          <w:shd w:val="clear" w:color="auto" w:fill="auto"/>
        </w:tblPrEx>
        <w:trPr>
          <w:trHeight w:val="860"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center"/>
              <w:rPr>
                <w:rtl w:val="1"/>
              </w:rPr>
            </w:pP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التوزيع النسبي المتكرر للرجال من عمر </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 xml:space="preserve">15- 49 </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حسب خصائص الخلفية،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r>
          </w:p>
        </w:tc>
      </w:tr>
      <w:tr>
        <w:tblPrEx>
          <w:shd w:val="clear" w:color="auto" w:fill="auto"/>
        </w:tblPrEx>
        <w:trPr>
          <w:trHeight w:val="451" w:hRule="atLeast"/>
        </w:trPr>
        <w:tc>
          <w:tcPr>
            <w:tcW w:type="dxa" w:w="427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عدد النساء</w:t>
            </w:r>
          </w:p>
        </w:tc>
        <w:tc>
          <w:tcPr>
            <w:tcW w:type="dxa" w:w="213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pPr>
          </w:p>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النسبة</w:t>
            </w:r>
          </w:p>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المرجحة</w:t>
            </w: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غير مرجح</w:t>
            </w: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مرجح</w:t>
            </w:r>
          </w:p>
        </w:tc>
        <w:tc>
          <w:tcPr>
            <w:tcW w:type="dxa" w:w="213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الإجمالي</w:t>
            </w:r>
          </w:p>
        </w:tc>
      </w:tr>
      <w:tr>
        <w:tblPrEx>
          <w:shd w:val="clear" w:color="auto" w:fill="auto"/>
        </w:tblPrEx>
        <w:trPr>
          <w:trHeight w:val="6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الإقليم</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الإقل</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ي</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1</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الإقل</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ي</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2</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الإقل</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ي</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3</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الإقل</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ي</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4</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الإقل</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ي</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5</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المنطقة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حضرية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ريفية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العمر</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15-19</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20-24</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25- 29</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30- 34</w:t>
            </w:r>
          </w:p>
        </w:tc>
      </w:tr>
      <w:tr>
        <w:tblPrEx>
          <w:shd w:val="clear" w:color="auto" w:fill="auto"/>
        </w:tblPrEx>
        <w:trPr>
          <w:trHeight w:val="312"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caps w:val="0"/>
                <w:smallCaps w:val="0"/>
                <w:strike w:val="0"/>
                <w:dstrike w:val="0"/>
                <w:outline w:val="0"/>
                <w:color w:val="000000"/>
                <w:spacing w:val="0"/>
                <w:kern w:val="0"/>
                <w:position w:val="0"/>
                <w:sz w:val="24"/>
                <w:szCs w:val="24"/>
                <w:u w:val="none" w:color="000000"/>
                <w:vertAlign w:val="baseline"/>
                <w:rtl w:val="0"/>
                <w:lang w:val="en-US"/>
              </w:rPr>
              <w:t>35</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- 39</w:t>
            </w:r>
          </w:p>
        </w:tc>
      </w:tr>
      <w:tr>
        <w:tblPrEx>
          <w:shd w:val="clear" w:color="auto" w:fill="auto"/>
        </w:tblPrEx>
        <w:trPr>
          <w:trHeight w:val="29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caps w:val="0"/>
                <w:smallCaps w:val="0"/>
                <w:strike w:val="0"/>
                <w:dstrike w:val="0"/>
                <w:outline w:val="0"/>
                <w:color w:val="000000"/>
                <w:spacing w:val="0"/>
                <w:kern w:val="0"/>
                <w:position w:val="0"/>
                <w:sz w:val="24"/>
                <w:szCs w:val="24"/>
                <w:u w:val="none" w:color="000000"/>
                <w:vertAlign w:val="baseline"/>
                <w:rtl w:val="0"/>
                <w:lang w:val="en-US"/>
              </w:rPr>
              <w:t>44- 40</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45- 49</w:t>
            </w:r>
          </w:p>
        </w:tc>
      </w:tr>
      <w:tr>
        <w:tblPrEx>
          <w:shd w:val="clear" w:color="auto" w:fill="auto"/>
        </w:tblPrEx>
        <w:trPr>
          <w:trHeight w:val="312"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الارتباط</w:t>
            </w:r>
            <w:r>
              <w:rPr>
                <w:b w:val="1"/>
                <w:bCs w:val="1"/>
                <w:caps w:val="0"/>
                <w:smallCaps w:val="0"/>
                <w:strike w:val="0"/>
                <w:dstrike w:val="0"/>
                <w:outline w:val="0"/>
                <w:color w:val="000000"/>
                <w:spacing w:val="0"/>
                <w:kern w:val="0"/>
                <w:position w:val="0"/>
                <w:sz w:val="24"/>
                <w:szCs w:val="24"/>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الحالة الزوجية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متزوج أو في ارتباط حالياً</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أرمل</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مطلق</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منفصل</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لا زواج ولا ارتباط</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حالة الأبوّة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لديه ولد على الأقل على قيد الحياة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ليس لديه أولاد أحياء</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التعليم</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غير متعلم</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ابتدائي</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ثانوي</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عالي</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خمس مؤشر الثروة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أفقر</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فقير</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متوسط</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غني</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أغنى</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دين أو لغة أو عرق رب الأسرة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1</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2</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3</w:t>
            </w:r>
          </w:p>
        </w:tc>
      </w:tr>
    </w:tbl>
    <w:p>
      <w:pPr>
        <w:pStyle w:val="Normal"/>
        <w:widowControl w:val="0"/>
        <w:bidi w:val="1"/>
        <w:spacing w:line="240" w:lineRule="auto"/>
        <w:ind w:left="0" w:right="0" w:firstLine="0"/>
        <w:jc w:val="right"/>
        <w:rPr>
          <w:rFonts w:ascii="Times New Roman" w:cs="Times New Roman" w:hAnsi="Times New Roman" w:eastAsia="Times New Roman"/>
          <w:sz w:val="24"/>
          <w:szCs w:val="24"/>
          <w:rtl w:val="1"/>
          <w:lang w:val="ar-SA" w:bidi="ar-SA"/>
        </w:rPr>
      </w:pPr>
    </w:p>
    <w:p>
      <w:pPr>
        <w:pStyle w:val="Normal"/>
        <w:jc w:val="right"/>
        <w:rPr>
          <w:rFonts w:ascii="Times New Roman" w:cs="Times New Roman" w:hAnsi="Times New Roman" w:eastAsia="Times New Roman"/>
          <w:sz w:val="24"/>
          <w:szCs w:val="24"/>
          <w:rtl w:val="1"/>
          <w:lang w:val="ar-SA" w:bidi="ar-SA"/>
        </w:rPr>
      </w:pPr>
      <w:r>
        <w:rPr>
          <w:rFonts w:ascii="Times New Roman" w:cs="Times New Roman" w:hAnsi="Times New Roman" w:eastAsia="Times New Roman"/>
          <w:sz w:val="24"/>
          <w:szCs w:val="24"/>
          <w:rtl w:val="1"/>
          <w:lang w:val="ar-SA" w:bidi="ar-SA"/>
        </w:rPr>
        <mc:AlternateContent>
          <mc:Choice Requires="wpg">
            <w:drawing>
              <wp:anchor distT="152400" distB="152400" distL="152400" distR="152400" simplePos="0" relativeHeight="251663360" behindDoc="0" locked="0" layoutInCell="1" allowOverlap="1">
                <wp:simplePos x="0" y="0"/>
                <wp:positionH relativeFrom="column">
                  <wp:posOffset>-67944</wp:posOffset>
                </wp:positionH>
                <wp:positionV relativeFrom="line">
                  <wp:posOffset>183514</wp:posOffset>
                </wp:positionV>
                <wp:extent cx="6086475" cy="641350"/>
                <wp:effectExtent l="0" t="0" r="0" b="0"/>
                <wp:wrapTopAndBottom distT="152400" distB="152400"/>
                <wp:docPr id="1073741839" name="officeArt object"/>
                <wp:cNvGraphicFramePr/>
                <a:graphic xmlns:a="http://schemas.openxmlformats.org/drawingml/2006/main">
                  <a:graphicData uri="http://schemas.microsoft.com/office/word/2010/wordprocessingGroup">
                    <wpg:wgp>
                      <wpg:cNvGrpSpPr/>
                      <wpg:grpSpPr>
                        <a:xfrm>
                          <a:off x="0" y="0"/>
                          <a:ext cx="6086475" cy="641350"/>
                          <a:chOff x="0" y="0"/>
                          <a:chExt cx="6086475" cy="641349"/>
                        </a:xfrm>
                      </wpg:grpSpPr>
                      <wps:wsp>
                        <wps:cNvPr id="1073741837" name="Shape 1073741837"/>
                        <wps:cNvSpPr/>
                        <wps:spPr>
                          <a:xfrm>
                            <a:off x="0" y="0"/>
                            <a:ext cx="6086475" cy="641350"/>
                          </a:xfrm>
                          <a:prstGeom prst="rect">
                            <a:avLst/>
                          </a:prstGeom>
                          <a:solidFill>
                            <a:srgbClr val="FFFFFF"/>
                          </a:solidFill>
                          <a:ln w="9525" cap="flat">
                            <a:solidFill>
                              <a:srgbClr val="000000"/>
                            </a:solidFill>
                            <a:prstDash val="solid"/>
                            <a:round/>
                          </a:ln>
                          <a:effectLst/>
                        </wps:spPr>
                        <wps:bodyPr/>
                      </wps:wsp>
                      <wps:wsp>
                        <wps:cNvPr id="1073741838" name="Shape 1073741838"/>
                        <wps:cNvSpPr/>
                        <wps:spPr>
                          <a:xfrm>
                            <a:off x="0" y="0"/>
                            <a:ext cx="6086475" cy="641350"/>
                          </a:xfrm>
                          <a:prstGeom prst="rect">
                            <a:avLst/>
                          </a:prstGeom>
                          <a:noFill/>
                          <a:ln w="12700" cap="flat">
                            <a:noFill/>
                            <a:miter lim="400000"/>
                          </a:ln>
                          <a:effectLst/>
                        </wps:spPr>
                        <wps:txbx>
                          <w:txbxContent>
                            <w:p>
                              <w:pPr>
                                <w:pStyle w:val="Normal"/>
                                <w:bidi w:val="1"/>
                                <w:ind w:left="0" w:right="0" w:firstLine="0"/>
                                <w:jc w:val="left"/>
                                <w:rPr>
                                  <w:rtl w:val="1"/>
                                </w:rPr>
                              </w:pPr>
                              <w:r>
                                <w:rPr>
                                  <w:rFonts w:ascii="Arial Unicode MS" w:cs="Arial" w:hAnsi="Arial Unicode MS" w:eastAsia="Arial Unicode MS" w:hint="cs"/>
                                  <w:sz w:val="24"/>
                                  <w:szCs w:val="24"/>
                                  <w:rtl w:val="0"/>
                                  <w:cs w:val="1"/>
                                  <w:lang w:val="en-US" w:bidi="ar-SA"/>
                                </w:rPr>
                                <w:t>يجب أن يكون مجموع الأرقام المرجحة وغير المرجحة للرجل متساوياً عند استخدام معايير أوزان العينة</w:t>
                              </w:r>
                              <w:r>
                                <w:rPr>
                                  <w:rFonts w:ascii="Calibri"/>
                                  <w:sz w:val="24"/>
                                  <w:szCs w:val="24"/>
                                  <w:rtl w:val="0"/>
                                  <w:lang w:val="en-US"/>
                                </w:rPr>
                                <w:t>.</w:t>
                              </w:r>
                              <w:r>
                                <w:rPr>
                                  <w:sz w:val="24"/>
                                  <w:szCs w:val="24"/>
                                  <w:rtl w:val="1"/>
                                </w:rPr>
                              </w:r>
                            </w:p>
                          </w:txbxContent>
                        </wps:txbx>
                        <wps:bodyPr wrap="square" lIns="45719" tIns="45719" rIns="45719" bIns="45719" numCol="1" anchor="t">
                          <a:noAutofit/>
                        </wps:bodyPr>
                      </wps:wsp>
                    </wpg:wgp>
                  </a:graphicData>
                </a:graphic>
              </wp:anchor>
            </w:drawing>
          </mc:Choice>
          <mc:Fallback>
            <w:pict>
              <v:group id="_x0000_s1038" style="visibility:visible;position:absolute;margin-left:-5.3pt;margin-top:14.4pt;width:479.2pt;height:50.5pt;z-index:251663360;mso-position-horizontal:absolute;mso-position-horizontal-relative:text;mso-position-vertical:absolute;mso-position-vertical-relative:line;mso-wrap-distance-left:12.0pt;mso-wrap-distance-top:12.0pt;mso-wrap-distance-right:12.0pt;mso-wrap-distance-bottom:12.0pt;" coordorigin="0,0" coordsize="6086475,641350">
                <w10:wrap type="topAndBottom" side="bothSides" anchorx="text"/>
                <v:rect id="_x0000_s1039" style="position:absolute;left:0;top:0;width:6086475;height:64135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40" style="position:absolute;left:0;top:0;width:6086475;height:641350;">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rtl w:val="1"/>
                          </w:rPr>
                        </w:pPr>
                        <w:r>
                          <w:rPr>
                            <w:rFonts w:ascii="Arial Unicode MS" w:cs="Arial" w:hAnsi="Arial Unicode MS" w:eastAsia="Arial Unicode MS" w:hint="cs"/>
                            <w:sz w:val="24"/>
                            <w:szCs w:val="24"/>
                            <w:rtl w:val="0"/>
                            <w:cs w:val="1"/>
                            <w:lang w:val="en-US" w:bidi="ar-SA"/>
                          </w:rPr>
                          <w:t>يجب أن يكون مجموع الأرقام المرجحة وغير المرجحة للرجل متساوياً عند استخدام معايير أوزان العينة</w:t>
                        </w:r>
                        <w:r>
                          <w:rPr>
                            <w:rFonts w:ascii="Calibri"/>
                            <w:sz w:val="24"/>
                            <w:szCs w:val="24"/>
                            <w:rtl w:val="0"/>
                            <w:lang w:val="en-US"/>
                          </w:rPr>
                          <w:t>.</w:t>
                        </w:r>
                        <w:r>
                          <w:rPr>
                            <w:sz w:val="24"/>
                            <w:szCs w:val="24"/>
                            <w:rtl w:val="1"/>
                          </w:rPr>
                        </w:r>
                      </w:p>
                    </w:txbxContent>
                  </v:textbox>
                </v:rect>
              </v:group>
            </w:pict>
          </mc:Fallback>
        </mc:AlternateContent>
      </w:r>
    </w:p>
    <w:p>
      <w:pPr>
        <w:pStyle w:val="Normal"/>
        <w:bidi w:val="1"/>
        <w:ind w:left="0" w:right="0" w:firstLine="0"/>
        <w:jc w:val="right"/>
        <w:rPr>
          <w:rFonts w:ascii="Times New Roman" w:cs="Times New Roman" w:hAnsi="Times New Roman" w:eastAsia="Times New Roman"/>
          <w:sz w:val="24"/>
          <w:szCs w:val="24"/>
          <w:rtl w:val="1"/>
          <w:lang w:val="ar-SA" w:bidi="ar-SA"/>
        </w:rPr>
      </w:pPr>
    </w:p>
    <w:p>
      <w:pPr>
        <w:pStyle w:val="Normal"/>
        <w:bidi w:val="1"/>
        <w:ind w:left="0" w:right="0" w:firstLine="0"/>
        <w:jc w:val="right"/>
        <w:rPr>
          <w:rFonts w:ascii="Times New Roman" w:cs="Times New Roman" w:hAnsi="Times New Roman" w:eastAsia="Times New Roman"/>
          <w:sz w:val="24"/>
          <w:szCs w:val="24"/>
          <w:rtl w:val="1"/>
          <w:lang w:val="ar-SA" w:bidi="ar-SA"/>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bidi w:val="1"/>
        <w:ind w:left="0" w:right="0" w:firstLine="0"/>
        <w:jc w:val="right"/>
        <w:rPr>
          <w:rFonts w:ascii="Times New Roman" w:cs="Times New Roman" w:hAnsi="Times New Roman" w:eastAsia="Times New Roman"/>
          <w:sz w:val="24"/>
          <w:szCs w:val="24"/>
          <w:rtl w:val="1"/>
          <w:lang w:val="ar-SA" w:bidi="ar-SA"/>
        </w:rPr>
      </w:pPr>
    </w:p>
    <w:p>
      <w:pPr>
        <w:pStyle w:val="Normal"/>
        <w:widowControl w:val="0"/>
        <w:tabs>
          <w:tab w:val="left" w:pos="8576"/>
        </w:tabs>
        <w:rPr>
          <w:sz w:val="24"/>
          <w:szCs w:val="24"/>
        </w:rPr>
      </w:pPr>
      <w:r>
        <w:rPr>
          <w:sz w:val="24"/>
          <w:szCs w:val="24"/>
          <w:rtl w:val="0"/>
        </w:rPr>
        <w:tab/>
      </w: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137"/>
        <w:gridCol w:w="2138"/>
        <w:gridCol w:w="2138"/>
        <w:gridCol w:w="3163"/>
      </w:tblGrid>
      <w:tr>
        <w:tblPrEx>
          <w:shd w:val="clear" w:color="auto" w:fill="auto"/>
        </w:tblPrEx>
        <w:trPr>
          <w:trHeight w:val="634"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HH.5</w:t>
            </w: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خصائص خلفية الأطفال دون الخامسة</w:t>
            </w:r>
          </w:p>
        </w:tc>
      </w:tr>
      <w:tr>
        <w:tblPrEx>
          <w:shd w:val="clear" w:color="auto" w:fill="auto"/>
        </w:tblPrEx>
        <w:trPr>
          <w:trHeight w:val="860"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center"/>
              <w:rPr>
                <w:rtl w:val="1"/>
              </w:rPr>
            </w:pP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التوزيع النسبي المتكرر الأطفال دون الخامسة حسب الخصائص المختارة،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r>
          </w:p>
        </w:tc>
      </w:tr>
      <w:tr>
        <w:tblPrEx>
          <w:shd w:val="clear" w:color="auto" w:fill="auto"/>
        </w:tblPrEx>
        <w:trPr>
          <w:trHeight w:val="451" w:hRule="atLeast"/>
        </w:trPr>
        <w:tc>
          <w:tcPr>
            <w:tcW w:type="dxa" w:w="427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عدد الأطفال دون الخامسة</w:t>
            </w:r>
          </w:p>
        </w:tc>
        <w:tc>
          <w:tcPr>
            <w:tcW w:type="dxa" w:w="213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pPr>
          </w:p>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النسبة</w:t>
            </w:r>
          </w:p>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المرجحة</w:t>
            </w: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غير مرجح</w:t>
            </w: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مرجح</w:t>
            </w:r>
          </w:p>
        </w:tc>
        <w:tc>
          <w:tcPr>
            <w:tcW w:type="dxa" w:w="213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الإجمالي</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الجنس</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ذكر</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أنثى</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الإقليم</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الإقل</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ي</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1</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الإقل</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ي</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2</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الإقل</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ي</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3</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الإقل</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ي</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4</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الإقل</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ي</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5</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المنطقة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حضرية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ريفية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العمر</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0-5 </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أشهر</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1010"/>
                <w:tab w:val="center" w:pos="1473"/>
              </w:tabs>
              <w:bidi w:val="1"/>
              <w:spacing w:after="0" w:line="240" w:lineRule="auto"/>
              <w:ind w:left="0" w:right="0" w:firstLine="0"/>
              <w:jc w:val="right"/>
              <w:rPr>
                <w:rtl w:val="1"/>
              </w:rPr>
            </w:pP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tab/>
              <w:t>شهر</w:t>
              <w:tab/>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6- 11</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989"/>
                <w:tab w:val="center" w:pos="1473"/>
              </w:tabs>
              <w:bidi w:val="1"/>
              <w:spacing w:after="0" w:line="240" w:lineRule="auto"/>
              <w:ind w:left="0" w:right="0" w:firstLine="0"/>
              <w:jc w:val="right"/>
              <w:rPr>
                <w:rtl w:val="1"/>
              </w:rPr>
            </w:pP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tab/>
              <w:t>شهر</w:t>
              <w:tab/>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12-23</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24-35 </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شهر</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36- 47 </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شهر</w:t>
            </w:r>
          </w:p>
        </w:tc>
      </w:tr>
      <w:tr>
        <w:tblPrEx>
          <w:shd w:val="clear" w:color="auto" w:fill="auto"/>
        </w:tblPrEx>
        <w:trPr>
          <w:trHeight w:val="312"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caps w:val="0"/>
                <w:smallCaps w:val="0"/>
                <w:strike w:val="0"/>
                <w:dstrike w:val="0"/>
                <w:outline w:val="0"/>
                <w:color w:val="000000"/>
                <w:spacing w:val="0"/>
                <w:kern w:val="0"/>
                <w:position w:val="0"/>
                <w:sz w:val="24"/>
                <w:szCs w:val="24"/>
                <w:u w:val="none" w:color="000000"/>
                <w:vertAlign w:val="baseline"/>
                <w:rtl w:val="0"/>
                <w:lang w:val="en-US"/>
              </w:rPr>
              <w:t>59- 48</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شهر</w:t>
            </w:r>
          </w:p>
        </w:tc>
      </w:tr>
      <w:tr>
        <w:tblPrEx>
          <w:shd w:val="clear" w:color="auto" w:fill="auto"/>
        </w:tblPrEx>
        <w:trPr>
          <w:trHeight w:val="6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المشاركون في استبيانات الأطفال دون الخامسة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الأم</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القائمة على الرعاية</w:t>
            </w:r>
          </w:p>
        </w:tc>
      </w:tr>
      <w:tr>
        <w:tblPrEx>
          <w:shd w:val="clear" w:color="auto" w:fill="auto"/>
        </w:tblPrEx>
        <w:trPr>
          <w:trHeight w:val="312"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b w:val="1"/>
                <w:bCs w:val="1"/>
                <w:caps w:val="0"/>
                <w:smallCaps w:val="0"/>
                <w:strike w:val="0"/>
                <w:dstrike w:val="0"/>
                <w:outline w:val="0"/>
                <w:color w:val="000000"/>
                <w:spacing w:val="0"/>
                <w:kern w:val="0"/>
                <w:position w:val="0"/>
                <w:sz w:val="24"/>
                <w:szCs w:val="24"/>
                <w:u w:val="none" w:color="000000"/>
                <w:vertAlign w:val="superscript"/>
                <w:rtl w:val="0"/>
                <w:lang w:val="en-US"/>
              </w:rPr>
              <w:t>a</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التعليم عند الأم</w:t>
            </w: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غير متعلمة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ابتدائي</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ثانوي</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عالي</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خمس مؤشر الثروة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أفقر</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فقير</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متوسط</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غني</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أغنى</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دين أو لغة أو عرق رب الأسرة</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1</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2</w:t>
            </w:r>
          </w:p>
        </w:tc>
      </w:tr>
      <w:tr>
        <w:tblPrEx>
          <w:shd w:val="clear" w:color="auto" w:fill="auto"/>
        </w:tblPrEx>
        <w:trPr>
          <w:trHeight w:val="300" w:hRule="atLeast"/>
        </w:trPr>
        <w:tc>
          <w:tcPr>
            <w:tcW w:type="dxa" w:w="2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3</w:t>
            </w:r>
          </w:p>
        </w:tc>
      </w:tr>
    </w:tbl>
    <w:p>
      <w:pPr>
        <w:pStyle w:val="Normal"/>
        <w:widowControl w:val="0"/>
        <w:tabs>
          <w:tab w:val="left" w:pos="8576"/>
        </w:tabs>
        <w:spacing w:line="240" w:lineRule="auto"/>
        <w:rPr>
          <w:sz w:val="24"/>
          <w:szCs w:val="24"/>
        </w:rPr>
      </w:pPr>
    </w:p>
    <w:p>
      <w:pPr>
        <w:pStyle w:val="Normal"/>
        <w:tabs>
          <w:tab w:val="left" w:pos="8576"/>
        </w:tabs>
        <w:rPr>
          <w:sz w:val="24"/>
          <w:szCs w:val="24"/>
        </w:rPr>
      </w:pPr>
      <w:r>
        <w:rPr>
          <w:sz w:val="24"/>
          <w:szCs w:val="24"/>
          <w:rtl w:val="0"/>
        </w:rPr>
        <mc:AlternateContent>
          <mc:Choice Requires="wpg">
            <w:drawing>
              <wp:anchor distT="152400" distB="152400" distL="152400" distR="152400" simplePos="0" relativeHeight="251664384" behindDoc="0" locked="0" layoutInCell="1" allowOverlap="1">
                <wp:simplePos x="0" y="0"/>
                <wp:positionH relativeFrom="column">
                  <wp:posOffset>-54610</wp:posOffset>
                </wp:positionH>
                <wp:positionV relativeFrom="line">
                  <wp:posOffset>161925</wp:posOffset>
                </wp:positionV>
                <wp:extent cx="6059805" cy="1446531"/>
                <wp:effectExtent l="0" t="0" r="0" b="0"/>
                <wp:wrapTopAndBottom distT="152400" distB="152400"/>
                <wp:docPr id="1073741842" name="officeArt object"/>
                <wp:cNvGraphicFramePr/>
                <a:graphic xmlns:a="http://schemas.openxmlformats.org/drawingml/2006/main">
                  <a:graphicData uri="http://schemas.microsoft.com/office/word/2010/wordprocessingGroup">
                    <wpg:wgp>
                      <wpg:cNvGrpSpPr/>
                      <wpg:grpSpPr>
                        <a:xfrm>
                          <a:off x="0" y="0"/>
                          <a:ext cx="6059805" cy="1446531"/>
                          <a:chOff x="0" y="0"/>
                          <a:chExt cx="6059804" cy="1446530"/>
                        </a:xfrm>
                      </wpg:grpSpPr>
                      <wps:wsp>
                        <wps:cNvPr id="1073741840" name="Shape 1073741840"/>
                        <wps:cNvSpPr/>
                        <wps:spPr>
                          <a:xfrm>
                            <a:off x="0" y="-1"/>
                            <a:ext cx="6059805" cy="1446532"/>
                          </a:xfrm>
                          <a:prstGeom prst="rect">
                            <a:avLst/>
                          </a:prstGeom>
                          <a:solidFill>
                            <a:srgbClr val="FFFFFF"/>
                          </a:solidFill>
                          <a:ln w="9525" cap="flat">
                            <a:solidFill>
                              <a:srgbClr val="000000"/>
                            </a:solidFill>
                            <a:prstDash val="solid"/>
                            <a:round/>
                          </a:ln>
                          <a:effectLst/>
                        </wps:spPr>
                        <wps:bodyPr/>
                      </wps:wsp>
                      <wps:wsp>
                        <wps:cNvPr id="1073741841" name="Shape 1073741841"/>
                        <wps:cNvSpPr/>
                        <wps:spPr>
                          <a:xfrm>
                            <a:off x="0" y="-1"/>
                            <a:ext cx="6059805" cy="1446532"/>
                          </a:xfrm>
                          <a:prstGeom prst="rect">
                            <a:avLst/>
                          </a:prstGeom>
                          <a:noFill/>
                          <a:ln w="12700" cap="flat">
                            <a:noFill/>
                            <a:miter lim="400000"/>
                          </a:ln>
                          <a:effectLst/>
                        </wps:spPr>
                        <wps:txbx>
                          <w:txbxContent>
                            <w:p>
                              <w:pPr>
                                <w:pStyle w:val="Normal"/>
                                <w:bidi w:val="1"/>
                                <w:ind w:left="0" w:right="0" w:firstLine="0"/>
                                <w:jc w:val="left"/>
                                <w:rPr>
                                  <w:sz w:val="24"/>
                                  <w:szCs w:val="24"/>
                                  <w:rtl w:val="1"/>
                                </w:rPr>
                              </w:pPr>
                              <w:r>
                                <w:rPr>
                                  <w:rFonts w:ascii="Calibri"/>
                                  <w:sz w:val="24"/>
                                  <w:szCs w:val="24"/>
                                  <w:rtl w:val="0"/>
                                  <w:lang w:val="en-US"/>
                                </w:rPr>
                                <w:t>a</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في هذا الجدول وخلال التقرير، يشير المستوى التعليمي للأمهات إلى التحصيل</w:t>
                              </w:r>
                              <w:r>
                                <w:rPr>
                                  <w:rFonts w:ascii="Calibri"/>
                                  <w:sz w:val="24"/>
                                  <w:szCs w:val="24"/>
                                  <w:rtl w:val="0"/>
                                  <w:lang w:val="en-US"/>
                                </w:rPr>
                                <w:t>/</w:t>
                              </w:r>
                              <w:r>
                                <w:rPr>
                                  <w:rFonts w:ascii="Arial Unicode MS" w:cs="Arial" w:hAnsi="Arial Unicode MS" w:eastAsia="Arial Unicode MS" w:hint="cs"/>
                                  <w:sz w:val="24"/>
                                  <w:szCs w:val="24"/>
                                  <w:rtl w:val="0"/>
                                  <w:cs w:val="1"/>
                                  <w:lang w:val="en-US" w:bidi="ar-SA"/>
                                </w:rPr>
                                <w:t xml:space="preserve"> المؤهل العلمي للأمهات وكذلك للقائمات على رعاية الأطفال دون سن </w:t>
                              </w:r>
                              <w:r>
                                <w:rPr>
                                  <w:rFonts w:ascii="Arial"/>
                                  <w:sz w:val="24"/>
                                  <w:szCs w:val="24"/>
                                  <w:rtl w:val="0"/>
                                  <w:lang w:val="en-US" w:bidi="ar-SA"/>
                                </w:rPr>
                                <w:t xml:space="preserve">5 </w:t>
                              </w:r>
                              <w:r>
                                <w:rPr>
                                  <w:rFonts w:ascii="Arial Unicode MS" w:cs="Arial" w:hAnsi="Arial Unicode MS" w:eastAsia="Arial Unicode MS" w:hint="cs"/>
                                  <w:sz w:val="24"/>
                                  <w:szCs w:val="24"/>
                                  <w:rtl w:val="0"/>
                                  <w:cs w:val="1"/>
                                  <w:lang w:val="en-US" w:bidi="ar-SA"/>
                                </w:rPr>
                                <w:t>الذين شملهم الاستبيان المتعلق بالأطفال دون الخامسة، إذا كانت الأم متوفاة أو تعيش في أماكن أخرى</w:t>
                              </w:r>
                              <w:r>
                                <w:rPr>
                                  <w:rFonts w:ascii="Calibri"/>
                                  <w:sz w:val="24"/>
                                  <w:szCs w:val="24"/>
                                  <w:rtl w:val="0"/>
                                  <w:lang w:val="en-US"/>
                                </w:rPr>
                                <w:t>.</w:t>
                              </w:r>
                            </w:p>
                            <w:p>
                              <w:pPr>
                                <w:pStyle w:val="Normal"/>
                                <w:bidi w:val="1"/>
                                <w:ind w:left="0" w:right="0" w:firstLine="0"/>
                                <w:jc w:val="left"/>
                                <w:rPr>
                                  <w:rtl w:val="0"/>
                                </w:rPr>
                              </w:pPr>
                              <w:r>
                                <w:rPr>
                                  <w:rFonts w:hAnsi="Calibri" w:hint="default"/>
                                  <w:rtl w:val="0"/>
                                  <w:lang w:val="en-US"/>
                                </w:rPr>
                                <w:t> </w:t>
                              </w:r>
                            </w:p>
                            <w:p>
                              <w:pPr>
                                <w:pStyle w:val="Normal"/>
                                <w:bidi w:val="1"/>
                                <w:ind w:left="0" w:right="0" w:firstLine="0"/>
                                <w:jc w:val="left"/>
                                <w:rPr>
                                  <w:rtl w:val="1"/>
                                </w:rPr>
                              </w:pPr>
                              <w:r>
                                <w:rPr>
                                  <w:rFonts w:ascii="Arial Unicode MS" w:cs="Arial" w:hAnsi="Arial Unicode MS" w:eastAsia="Arial Unicode MS" w:hint="cs"/>
                                  <w:sz w:val="24"/>
                                  <w:szCs w:val="24"/>
                                  <w:rtl w:val="0"/>
                                  <w:cs w:val="1"/>
                                  <w:lang w:val="en-US" w:bidi="ar-SA"/>
                                </w:rPr>
                                <w:t>يجب أن يكون مجموع الأرقام المرجحة وغير المرجحة للأطفال دون الخامسة متساوياً عند استخدام معايير أوزان عينة طبيعية</w:t>
                              </w:r>
                              <w:r>
                                <w:rPr>
                                  <w:rFonts w:ascii="Calibri"/>
                                  <w:sz w:val="24"/>
                                  <w:szCs w:val="24"/>
                                  <w:rtl w:val="0"/>
                                  <w:lang w:val="en-US"/>
                                </w:rPr>
                                <w:t>.</w:t>
                              </w:r>
                              <w:r>
                                <w:rPr>
                                  <w:sz w:val="24"/>
                                  <w:szCs w:val="24"/>
                                  <w:rtl w:val="1"/>
                                </w:rPr>
                              </w:r>
                            </w:p>
                          </w:txbxContent>
                        </wps:txbx>
                        <wps:bodyPr wrap="square" lIns="45719" tIns="45719" rIns="45719" bIns="45719" numCol="1" anchor="t">
                          <a:noAutofit/>
                        </wps:bodyPr>
                      </wps:wsp>
                    </wpg:wgp>
                  </a:graphicData>
                </a:graphic>
              </wp:anchor>
            </w:drawing>
          </mc:Choice>
          <mc:Fallback>
            <w:pict>
              <v:group id="_x0000_s1041" style="visibility:visible;position:absolute;margin-left:-4.3pt;margin-top:12.8pt;width:477.1pt;height:113.9pt;z-index:251664384;mso-position-horizontal:absolute;mso-position-horizontal-relative:text;mso-position-vertical:absolute;mso-position-vertical-relative:line;mso-wrap-distance-left:12.0pt;mso-wrap-distance-top:12.0pt;mso-wrap-distance-right:12.0pt;mso-wrap-distance-bottom:12.0pt;" coordorigin="0,0" coordsize="6059805,1446530">
                <w10:wrap type="topAndBottom" side="bothSides" anchorx="text"/>
                <v:rect id="_x0000_s1042" style="position:absolute;left:0;top:0;width:6059805;height:144653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43" style="position:absolute;left:0;top:0;width:6059805;height:1446530;">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sz w:val="24"/>
                            <w:szCs w:val="24"/>
                            <w:rtl w:val="1"/>
                          </w:rPr>
                        </w:pPr>
                        <w:r>
                          <w:rPr>
                            <w:rFonts w:ascii="Calibri"/>
                            <w:sz w:val="24"/>
                            <w:szCs w:val="24"/>
                            <w:rtl w:val="0"/>
                            <w:lang w:val="en-US"/>
                          </w:rPr>
                          <w:t>a</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في هذا الجدول وخلال التقرير، يشير المستوى التعليمي للأمهات إلى التحصيل</w:t>
                        </w:r>
                        <w:r>
                          <w:rPr>
                            <w:rFonts w:ascii="Calibri"/>
                            <w:sz w:val="24"/>
                            <w:szCs w:val="24"/>
                            <w:rtl w:val="0"/>
                            <w:lang w:val="en-US"/>
                          </w:rPr>
                          <w:t>/</w:t>
                        </w:r>
                        <w:r>
                          <w:rPr>
                            <w:rFonts w:ascii="Arial Unicode MS" w:cs="Arial" w:hAnsi="Arial Unicode MS" w:eastAsia="Arial Unicode MS" w:hint="cs"/>
                            <w:sz w:val="24"/>
                            <w:szCs w:val="24"/>
                            <w:rtl w:val="0"/>
                            <w:cs w:val="1"/>
                            <w:lang w:val="en-US" w:bidi="ar-SA"/>
                          </w:rPr>
                          <w:t xml:space="preserve"> المؤهل العلمي للأمهات وكذلك للقائمات على رعاية الأطفال دون سن </w:t>
                        </w:r>
                        <w:r>
                          <w:rPr>
                            <w:rFonts w:ascii="Arial"/>
                            <w:sz w:val="24"/>
                            <w:szCs w:val="24"/>
                            <w:rtl w:val="0"/>
                            <w:lang w:val="en-US" w:bidi="ar-SA"/>
                          </w:rPr>
                          <w:t xml:space="preserve">5 </w:t>
                        </w:r>
                        <w:r>
                          <w:rPr>
                            <w:rFonts w:ascii="Arial Unicode MS" w:cs="Arial" w:hAnsi="Arial Unicode MS" w:eastAsia="Arial Unicode MS" w:hint="cs"/>
                            <w:sz w:val="24"/>
                            <w:szCs w:val="24"/>
                            <w:rtl w:val="0"/>
                            <w:cs w:val="1"/>
                            <w:lang w:val="en-US" w:bidi="ar-SA"/>
                          </w:rPr>
                          <w:t>الذين شملهم الاستبيان المتعلق بالأطفال دون الخامسة، إذا كانت الأم متوفاة أو تعيش في أماكن أخرى</w:t>
                        </w:r>
                        <w:r>
                          <w:rPr>
                            <w:rFonts w:ascii="Calibri"/>
                            <w:sz w:val="24"/>
                            <w:szCs w:val="24"/>
                            <w:rtl w:val="0"/>
                            <w:lang w:val="en-US"/>
                          </w:rPr>
                          <w:t>.</w:t>
                        </w:r>
                      </w:p>
                      <w:p>
                        <w:pPr>
                          <w:pStyle w:val="Normal"/>
                          <w:bidi w:val="1"/>
                          <w:ind w:left="0" w:right="0" w:firstLine="0"/>
                          <w:jc w:val="left"/>
                          <w:rPr>
                            <w:rtl w:val="0"/>
                          </w:rPr>
                        </w:pPr>
                        <w:r>
                          <w:rPr>
                            <w:rFonts w:hAnsi="Calibri" w:hint="default"/>
                            <w:rtl w:val="0"/>
                            <w:lang w:val="en-US"/>
                          </w:rPr>
                          <w:t> </w:t>
                        </w:r>
                      </w:p>
                      <w:p>
                        <w:pPr>
                          <w:pStyle w:val="Normal"/>
                          <w:bidi w:val="1"/>
                          <w:ind w:left="0" w:right="0" w:firstLine="0"/>
                          <w:jc w:val="left"/>
                          <w:rPr>
                            <w:rtl w:val="1"/>
                          </w:rPr>
                        </w:pPr>
                        <w:r>
                          <w:rPr>
                            <w:rFonts w:ascii="Arial Unicode MS" w:cs="Arial" w:hAnsi="Arial Unicode MS" w:eastAsia="Arial Unicode MS" w:hint="cs"/>
                            <w:sz w:val="24"/>
                            <w:szCs w:val="24"/>
                            <w:rtl w:val="0"/>
                            <w:cs w:val="1"/>
                            <w:lang w:val="en-US" w:bidi="ar-SA"/>
                          </w:rPr>
                          <w:t>يجب أن يكون مجموع الأرقام المرجحة وغير المرجحة للأطفال دون الخامسة متساوياً عند استخدام معايير أوزان عينة طبيعية</w:t>
                        </w:r>
                        <w:r>
                          <w:rPr>
                            <w:rFonts w:ascii="Calibri"/>
                            <w:sz w:val="24"/>
                            <w:szCs w:val="24"/>
                            <w:rtl w:val="0"/>
                            <w:lang w:val="en-US"/>
                          </w:rPr>
                          <w:t>.</w:t>
                        </w:r>
                        <w:r>
                          <w:rPr>
                            <w:sz w:val="24"/>
                            <w:szCs w:val="24"/>
                            <w:rtl w:val="1"/>
                          </w:rPr>
                        </w:r>
                      </w:p>
                    </w:txbxContent>
                  </v:textbox>
                </v:rect>
              </v:group>
            </w:pict>
          </mc:Fallback>
        </mc:AlternateContent>
      </w: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widowControl w:val="0"/>
        <w:rPr>
          <w:sz w:val="24"/>
          <w:szCs w:val="24"/>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18"/>
        <w:gridCol w:w="160"/>
        <w:gridCol w:w="872"/>
        <w:gridCol w:w="946"/>
        <w:gridCol w:w="946"/>
        <w:gridCol w:w="946"/>
        <w:gridCol w:w="946"/>
        <w:gridCol w:w="946"/>
        <w:gridCol w:w="1080"/>
        <w:gridCol w:w="1816"/>
      </w:tblGrid>
      <w:tr>
        <w:tblPrEx>
          <w:shd w:val="clear" w:color="auto" w:fill="auto"/>
        </w:tblPrEx>
        <w:trPr>
          <w:trHeight w:val="634" w:hRule="atLeast"/>
        </w:trPr>
        <w:tc>
          <w:tcPr>
            <w:tcW w:type="dxa" w:w="9576"/>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HH.6</w:t>
            </w: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خصائص السكن</w:t>
            </w:r>
          </w:p>
        </w:tc>
      </w:tr>
      <w:tr>
        <w:tblPrEx>
          <w:shd w:val="clear" w:color="auto" w:fill="auto"/>
        </w:tblPrEx>
        <w:trPr>
          <w:trHeight w:val="562" w:hRule="atLeast"/>
        </w:trPr>
        <w:tc>
          <w:tcPr>
            <w:tcW w:type="dxa" w:w="9576"/>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center"/>
              <w:rPr>
                <w:rtl w:val="1"/>
              </w:rPr>
            </w:pP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التوزيع النسبي للأسر حسب خصائص السكن المختارة، وفقا لمكان الإقامة والمنطقة،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p>
        </w:tc>
      </w:tr>
      <w:tr>
        <w:tblPrEx>
          <w:shd w:val="clear" w:color="auto" w:fill="auto"/>
        </w:tblPrEx>
        <w:trPr>
          <w:trHeight w:val="600" w:hRule="atLeast"/>
        </w:trPr>
        <w:tc>
          <w:tcPr>
            <w:tcW w:type="dxa" w:w="478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pPr>
          </w:p>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الإقليم</w:t>
            </w:r>
          </w:p>
        </w:tc>
        <w:tc>
          <w:tcPr>
            <w:tcW w:type="dxa" w:w="18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pPr>
          </w:p>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المنطقة</w:t>
            </w:r>
          </w:p>
        </w:tc>
        <w:tc>
          <w:tcPr>
            <w:tcW w:type="dxa" w:w="108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الإجمالي</w:t>
            </w: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00" w:hRule="atLeast"/>
        </w:trPr>
        <w:tc>
          <w:tcPr>
            <w:tcW w:type="dxa" w:w="107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إقليم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5</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إقليم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4</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إقليم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3</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إقليم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2</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إقليم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1</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ريفية</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حضرية</w:t>
            </w:r>
          </w:p>
        </w:tc>
        <w:tc>
          <w:tcPr>
            <w:tcW w:type="dxa" w:w="10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الكهرباء</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نعم</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لا</w:t>
            </w:r>
          </w:p>
        </w:tc>
      </w:tr>
      <w:tr>
        <w:tblPrEx>
          <w:shd w:val="clear" w:color="auto" w:fill="auto"/>
        </w:tblPrEx>
        <w:trPr>
          <w:trHeight w:val="312"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مفقود</w:t>
            </w:r>
            <w:r>
              <w:rPr>
                <w:rFonts w:ascii="Calibri"/>
                <w:caps w:val="0"/>
                <w:smallCaps w:val="0"/>
                <w:strike w:val="0"/>
                <w:dstrike w:val="0"/>
                <w:outline w:val="0"/>
                <w:color w:val="000000"/>
                <w:spacing w:val="0"/>
                <w:kern w:val="0"/>
                <w:position w:val="0"/>
                <w:sz w:val="24"/>
                <w:szCs w:val="24"/>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غير مصنف</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الأرضيات</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أرضية طبيعية</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أوليّة</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كاملة جاهزة</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أخرى</w:t>
            </w:r>
          </w:p>
        </w:tc>
      </w:tr>
      <w:tr>
        <w:tblPrEx>
          <w:shd w:val="clear" w:color="auto" w:fill="auto"/>
        </w:tblPrEx>
        <w:trPr>
          <w:trHeight w:val="312"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مفقود</w:t>
            </w:r>
            <w:r>
              <w:rPr>
                <w:rFonts w:ascii="Calibri"/>
                <w:caps w:val="0"/>
                <w:smallCaps w:val="0"/>
                <w:strike w:val="0"/>
                <w:dstrike w:val="0"/>
                <w:outline w:val="0"/>
                <w:color w:val="000000"/>
                <w:spacing w:val="0"/>
                <w:kern w:val="0"/>
                <w:position w:val="0"/>
                <w:sz w:val="24"/>
                <w:szCs w:val="24"/>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غير مصنف</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السقف</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طبيعي</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أولي</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كامل جاهز</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آخر</w:t>
            </w:r>
          </w:p>
        </w:tc>
      </w:tr>
      <w:tr>
        <w:tblPrEx>
          <w:shd w:val="clear" w:color="auto" w:fill="auto"/>
        </w:tblPrEx>
        <w:trPr>
          <w:trHeight w:val="312"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مفقود</w:t>
            </w:r>
            <w:r>
              <w:rPr>
                <w:rFonts w:ascii="Calibri"/>
                <w:caps w:val="0"/>
                <w:smallCaps w:val="0"/>
                <w:strike w:val="0"/>
                <w:dstrike w:val="0"/>
                <w:outline w:val="0"/>
                <w:color w:val="000000"/>
                <w:spacing w:val="0"/>
                <w:kern w:val="0"/>
                <w:position w:val="0"/>
                <w:sz w:val="24"/>
                <w:szCs w:val="24"/>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غير مصنف</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الجدران الخارجية</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طبيعية</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أوليّة</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كاملة جاهزة</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غرف النوم</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1</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2</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3 </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أو أكثر</w:t>
            </w:r>
          </w:p>
        </w:tc>
      </w:tr>
      <w:tr>
        <w:tblPrEx>
          <w:shd w:val="clear" w:color="auto" w:fill="auto"/>
        </w:tblPrEx>
        <w:trPr>
          <w:trHeight w:val="312"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مفقود</w:t>
            </w:r>
            <w:r>
              <w:rPr>
                <w:rFonts w:ascii="Calibri"/>
                <w:caps w:val="0"/>
                <w:smallCaps w:val="0"/>
                <w:strike w:val="0"/>
                <w:dstrike w:val="0"/>
                <w:outline w:val="0"/>
                <w:color w:val="000000"/>
                <w:spacing w:val="0"/>
                <w:kern w:val="0"/>
                <w:position w:val="0"/>
                <w:sz w:val="24"/>
                <w:szCs w:val="24"/>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غير مصنف</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الإجمالي</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عدد الأسر</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9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متوسط عدد الأشخاص في غرفة النوم</w:t>
            </w:r>
          </w:p>
        </w:tc>
      </w:tr>
    </w:tbl>
    <w:p>
      <w:pPr>
        <w:pStyle w:val="Normal"/>
        <w:widowControl w:val="0"/>
        <w:spacing w:line="240" w:lineRule="auto"/>
        <w:rPr>
          <w:sz w:val="24"/>
          <w:szCs w:val="24"/>
        </w:rPr>
      </w:pPr>
    </w:p>
    <w:p>
      <w:pPr>
        <w:pStyle w:val="Normal"/>
        <w:jc w:val="right"/>
        <w:rPr>
          <w:sz w:val="24"/>
          <w:szCs w:val="24"/>
        </w:rPr>
      </w:pPr>
    </w:p>
    <w:p>
      <w:pPr>
        <w:pStyle w:val="Normal"/>
        <w:jc w:val="right"/>
        <w:rPr>
          <w:sz w:val="24"/>
          <w:szCs w:val="24"/>
        </w:rPr>
      </w:pPr>
    </w:p>
    <w:p>
      <w:pPr>
        <w:pStyle w:val="Normal"/>
        <w:jc w:val="right"/>
        <w:rPr>
          <w:sz w:val="24"/>
          <w:szCs w:val="24"/>
        </w:rPr>
      </w:pPr>
    </w:p>
    <w:p>
      <w:pPr>
        <w:pStyle w:val="Normal"/>
        <w:jc w:val="right"/>
        <w:rPr>
          <w:sz w:val="24"/>
          <w:szCs w:val="24"/>
        </w:rPr>
      </w:pPr>
    </w:p>
    <w:p>
      <w:pPr>
        <w:pStyle w:val="Normal"/>
        <w:jc w:val="right"/>
        <w:rPr>
          <w:sz w:val="24"/>
          <w:szCs w:val="24"/>
        </w:rPr>
      </w:pPr>
      <w:r>
        <w:rPr>
          <w:sz w:val="24"/>
          <w:szCs w:val="24"/>
          <w:rtl w:val="0"/>
        </w:rPr>
        <mc:AlternateContent>
          <mc:Choice Requires="wpg">
            <w:drawing>
              <wp:anchor distT="152400" distB="152400" distL="152400" distR="152400" simplePos="0" relativeHeight="251665408" behindDoc="0" locked="0" layoutInCell="1" allowOverlap="1">
                <wp:simplePos x="0" y="0"/>
                <wp:positionH relativeFrom="column">
                  <wp:posOffset>-67944</wp:posOffset>
                </wp:positionH>
                <wp:positionV relativeFrom="line">
                  <wp:posOffset>137795</wp:posOffset>
                </wp:positionV>
                <wp:extent cx="6141085" cy="3372485"/>
                <wp:effectExtent l="0" t="0" r="0" b="0"/>
                <wp:wrapTopAndBottom distT="152400" distB="152400"/>
                <wp:docPr id="1073741845" name="officeArt object"/>
                <wp:cNvGraphicFramePr/>
                <a:graphic xmlns:a="http://schemas.openxmlformats.org/drawingml/2006/main">
                  <a:graphicData uri="http://schemas.microsoft.com/office/word/2010/wordprocessingGroup">
                    <wpg:wgp>
                      <wpg:cNvGrpSpPr/>
                      <wpg:grpSpPr>
                        <a:xfrm>
                          <a:off x="0" y="0"/>
                          <a:ext cx="6141085" cy="3372485"/>
                          <a:chOff x="0" y="0"/>
                          <a:chExt cx="6141084" cy="3372484"/>
                        </a:xfrm>
                      </wpg:grpSpPr>
                      <wps:wsp>
                        <wps:cNvPr id="1073741843" name="Shape 1073741843"/>
                        <wps:cNvSpPr/>
                        <wps:spPr>
                          <a:xfrm>
                            <a:off x="0" y="0"/>
                            <a:ext cx="6141085" cy="3372485"/>
                          </a:xfrm>
                          <a:prstGeom prst="rect">
                            <a:avLst/>
                          </a:prstGeom>
                          <a:solidFill>
                            <a:srgbClr val="FFFFFF"/>
                          </a:solidFill>
                          <a:ln w="9525" cap="flat">
                            <a:solidFill>
                              <a:srgbClr val="000000"/>
                            </a:solidFill>
                            <a:prstDash val="solid"/>
                            <a:round/>
                          </a:ln>
                          <a:effectLst/>
                        </wps:spPr>
                        <wps:bodyPr/>
                      </wps:wsp>
                      <wps:wsp>
                        <wps:cNvPr id="1073741844" name="Shape 1073741844"/>
                        <wps:cNvSpPr/>
                        <wps:spPr>
                          <a:xfrm>
                            <a:off x="0" y="0"/>
                            <a:ext cx="6141085" cy="3372485"/>
                          </a:xfrm>
                          <a:prstGeom prst="rect">
                            <a:avLst/>
                          </a:prstGeom>
                          <a:noFill/>
                          <a:ln w="12700" cap="flat">
                            <a:noFill/>
                            <a:miter lim="400000"/>
                          </a:ln>
                          <a:effectLst/>
                        </wps:spPr>
                        <wps:txbx>
                          <w:txbxContent>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يتم الحصول على المعلومات المتعلقة بخصائص المسكن في وحدة خصائص الأسرة الخاصة بالاستبيان الأسري وتشمل</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الكهرباء </w:t>
                              </w:r>
                              <w:r>
                                <w:rPr>
                                  <w:rFonts w:ascii="Calibri"/>
                                  <w:sz w:val="24"/>
                                  <w:szCs w:val="24"/>
                                  <w:rtl w:val="0"/>
                                  <w:lang w:val="en-US"/>
                                </w:rPr>
                                <w:t xml:space="preserve"> (HC8A)</w:t>
                              </w:r>
                              <w:r>
                                <w:rPr>
                                  <w:rFonts w:ascii="Arial Unicode MS" w:cs="Arial" w:hAnsi="Arial Unicode MS" w:eastAsia="Arial Unicode MS" w:hint="cs"/>
                                  <w:sz w:val="24"/>
                                  <w:szCs w:val="24"/>
                                  <w:rtl w:val="0"/>
                                  <w:cs w:val="1"/>
                                  <w:lang w:val="en-US" w:bidi="ar-SA"/>
                                </w:rPr>
                                <w:t xml:space="preserve">و الأرضيات </w:t>
                              </w:r>
                              <w:r>
                                <w:rPr>
                                  <w:rFonts w:ascii="Calibri"/>
                                  <w:sz w:val="24"/>
                                  <w:szCs w:val="24"/>
                                  <w:rtl w:val="0"/>
                                  <w:lang w:val="en-US"/>
                                </w:rPr>
                                <w:t xml:space="preserve"> (HC3)</w:t>
                              </w:r>
                              <w:r>
                                <w:rPr>
                                  <w:rFonts w:ascii="Arial Unicode MS" w:cs="Arial" w:hAnsi="Arial Unicode MS" w:eastAsia="Arial Unicode MS" w:hint="cs"/>
                                  <w:sz w:val="24"/>
                                  <w:szCs w:val="24"/>
                                  <w:rtl w:val="0"/>
                                  <w:cs w:val="1"/>
                                  <w:lang w:val="en-US" w:bidi="ar-SA"/>
                                </w:rPr>
                                <w:t xml:space="preserve">و الأسقف </w:t>
                              </w:r>
                              <w:r>
                                <w:rPr>
                                  <w:rFonts w:ascii="Calibri"/>
                                  <w:sz w:val="24"/>
                                  <w:szCs w:val="24"/>
                                  <w:rtl w:val="0"/>
                                  <w:lang w:val="en-US"/>
                                </w:rPr>
                                <w:t xml:space="preserve"> (HC4)</w:t>
                              </w:r>
                              <w:r>
                                <w:rPr>
                                  <w:rFonts w:ascii="Arial Unicode MS" w:cs="Arial" w:hAnsi="Arial Unicode MS" w:eastAsia="Arial Unicode MS" w:hint="cs"/>
                                  <w:sz w:val="24"/>
                                  <w:szCs w:val="24"/>
                                  <w:rtl w:val="0"/>
                                  <w:cs w:val="1"/>
                                  <w:lang w:val="en-US" w:bidi="ar-SA"/>
                                </w:rPr>
                                <w:t>و الجدران الخارجية</w:t>
                              </w:r>
                              <w:r>
                                <w:rPr>
                                  <w:rFonts w:ascii="Calibri"/>
                                  <w:sz w:val="24"/>
                                  <w:szCs w:val="24"/>
                                  <w:rtl w:val="0"/>
                                  <w:lang w:val="en-US"/>
                                </w:rPr>
                                <w:t xml:space="preserve"> (HC5) </w:t>
                              </w:r>
                              <w:r>
                                <w:rPr>
                                  <w:rFonts w:ascii="Arial Unicode MS" w:cs="Arial" w:hAnsi="Arial Unicode MS" w:eastAsia="Arial Unicode MS" w:hint="cs"/>
                                  <w:sz w:val="24"/>
                                  <w:szCs w:val="24"/>
                                  <w:rtl w:val="0"/>
                                  <w:cs w:val="1"/>
                                  <w:lang w:val="en-US" w:bidi="ar-SA"/>
                                </w:rPr>
                                <w:t>وغرف النوم</w:t>
                              </w:r>
                              <w:r>
                                <w:rPr>
                                  <w:rFonts w:ascii="Calibri"/>
                                  <w:sz w:val="24"/>
                                  <w:szCs w:val="24"/>
                                  <w:rtl w:val="0"/>
                                  <w:lang w:val="en-US"/>
                                </w:rPr>
                                <w:t xml:space="preserve"> (HC2).</w:t>
                              </w:r>
                            </w:p>
                            <w:p>
                              <w:pPr>
                                <w:pStyle w:val="Normal"/>
                                <w:bidi w:val="1"/>
                                <w:ind w:left="0" w:right="0" w:firstLine="0"/>
                                <w:jc w:val="left"/>
                                <w:rPr>
                                  <w:sz w:val="24"/>
                                  <w:szCs w:val="24"/>
                                  <w:rtl w:val="1"/>
                                </w:rPr>
                              </w:pP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يتم حساب متوسط عدد الأشخاص في غرفة النوم بقسمة إجمالي عدد أفراد الأسرة</w:t>
                              </w:r>
                              <w:r>
                                <w:rPr>
                                  <w:rFonts w:ascii="Calibri"/>
                                  <w:sz w:val="24"/>
                                  <w:szCs w:val="24"/>
                                  <w:rtl w:val="0"/>
                                  <w:lang w:val="en-US"/>
                                </w:rPr>
                                <w:t xml:space="preserve"> (HH11) </w:t>
                              </w:r>
                              <w:r>
                                <w:rPr>
                                  <w:rFonts w:ascii="Arial Unicode MS" w:cs="Arial" w:hAnsi="Arial Unicode MS" w:eastAsia="Arial Unicode MS" w:hint="cs"/>
                                  <w:sz w:val="24"/>
                                  <w:szCs w:val="24"/>
                                  <w:rtl w:val="0"/>
                                  <w:cs w:val="1"/>
                                  <w:lang w:val="en-US" w:bidi="ar-SA"/>
                                </w:rPr>
                                <w:t>على عدد الغرف المستخدمة للنوم</w:t>
                              </w:r>
                              <w:r>
                                <w:rPr>
                                  <w:rFonts w:ascii="Calibri"/>
                                  <w:sz w:val="24"/>
                                  <w:szCs w:val="24"/>
                                  <w:rtl w:val="0"/>
                                  <w:lang w:val="en-US"/>
                                </w:rPr>
                                <w:t xml:space="preserve">  (HC2) </w:t>
                              </w:r>
                              <w:r>
                                <w:rPr>
                                  <w:rFonts w:ascii="Arial Unicode MS" w:cs="Arial" w:hAnsi="Arial Unicode MS" w:eastAsia="Arial Unicode MS" w:hint="cs"/>
                                  <w:sz w:val="24"/>
                                  <w:szCs w:val="24"/>
                                  <w:rtl w:val="0"/>
                                  <w:cs w:val="1"/>
                                  <w:lang w:val="en-US" w:bidi="ar-SA"/>
                                </w:rPr>
                                <w:t>، ويتم استثناء الأسر التي ليس لديها معلومات عن عدد غرف النوم من الحساب</w:t>
                              </w:r>
                              <w:r>
                                <w:rPr>
                                  <w:rFonts w:ascii="Calibri"/>
                                  <w:sz w:val="24"/>
                                  <w:szCs w:val="24"/>
                                  <w:rtl w:val="0"/>
                                  <w:lang w:val="en-US"/>
                                </w:rPr>
                                <w:t>.</w:t>
                              </w:r>
                            </w:p>
                            <w:p>
                              <w:pPr>
                                <w:pStyle w:val="Normal"/>
                                <w:bidi w:val="1"/>
                                <w:ind w:left="0" w:right="0" w:firstLine="0"/>
                                <w:jc w:val="left"/>
                                <w:rPr>
                                  <w:sz w:val="24"/>
                                  <w:szCs w:val="24"/>
                                  <w:rtl w:val="1"/>
                                </w:rPr>
                              </w:pP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وللحد من حجم الجدول، لا يتم إظهار معلومات تفصيلية عن الخصائص المتعلقة بالأرضية والسقف والجدار الخارجي</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وإذا لزم الأمر، يمكن الإشارة إلى هذه الخصائص في حاشية أسفل الجدول، في التقرير النهائي</w:t>
                              </w:r>
                              <w:r>
                                <w:rPr>
                                  <w:rFonts w:ascii="Calibri"/>
                                  <w:sz w:val="24"/>
                                  <w:szCs w:val="24"/>
                                  <w:rtl w:val="0"/>
                                  <w:lang w:val="en-US"/>
                                </w:rPr>
                                <w:t>.</w:t>
                              </w:r>
                            </w:p>
                            <w:p>
                              <w:pPr>
                                <w:pStyle w:val="Normal"/>
                                <w:bidi w:val="1"/>
                                <w:ind w:left="0" w:right="0" w:firstLine="0"/>
                                <w:jc w:val="left"/>
                                <w:rPr>
                                  <w:sz w:val="24"/>
                                  <w:szCs w:val="24"/>
                                  <w:rtl w:val="1"/>
                                </w:rPr>
                              </w:pP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ويمكن إضافة خصائص المسكن الإضافية المرتبطة بذلك إلى الجدول إذا كانت واردة في الاستبيان الأسري</w:t>
                              </w:r>
                              <w:r>
                                <w:rPr>
                                  <w:rFonts w:ascii="Calibri"/>
                                  <w:sz w:val="24"/>
                                  <w:szCs w:val="24"/>
                                  <w:rtl w:val="0"/>
                                  <w:lang w:val="en-US"/>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Times New Roman" w:hAnsi="Arial Unicode MS" w:eastAsia="Arial Unicode MS" w:hint="cs"/>
                                  <w:sz w:val="22"/>
                                  <w:szCs w:val="22"/>
                                  <w:rtl w:val="0"/>
                                  <w:cs w:val="1"/>
                                  <w:lang w:val="en-US" w:bidi="ar-SA"/>
                                </w:rPr>
                                <w:t>تستخدم معظم المعلومات التي تم جمعها عن خصائص الأسرة هذه في بناء مؤشر الثروة</w:t>
                              </w:r>
                              <w:r>
                                <w:rPr>
                                  <w:rFonts w:ascii="Times New Roman"/>
                                  <w:sz w:val="22"/>
                                  <w:szCs w:val="22"/>
                                  <w:rtl w:val="0"/>
                                  <w:lang w:val="en-US" w:bidi="ar-SA"/>
                                </w:rPr>
                                <w:t>.</w:t>
                              </w:r>
                            </w:p>
                            <w:p>
                              <w:pPr>
                                <w:pStyle w:val="Normal"/>
                                <w:bidi w:val="1"/>
                                <w:ind w:left="0" w:right="0" w:firstLine="0"/>
                                <w:jc w:val="right"/>
                                <w:rPr>
                                  <w:rtl w:val="1"/>
                                </w:rPr>
                              </w:pPr>
                              <w:r>
                                <w:rPr>
                                  <w:rFonts w:ascii="Arial Unicode MS" w:cs="Arial" w:hAnsi="Arial Unicode MS" w:eastAsia="Arial Unicode MS" w:hint="cs"/>
                                  <w:sz w:val="22"/>
                                  <w:szCs w:val="22"/>
                                  <w:rtl w:val="0"/>
                                  <w:cs w:val="1"/>
                                  <w:lang w:val="en-US" w:bidi="ar-SA"/>
                                </w:rPr>
                                <w:t>وتستخدم معظم المعلومات التي تم جمعها عن هذه الخصائص الإسكان في بناء مؤشر الثروة</w:t>
                              </w:r>
                            </w:p>
                          </w:txbxContent>
                        </wps:txbx>
                        <wps:bodyPr wrap="square" lIns="45719" tIns="45719" rIns="45719" bIns="45719" numCol="1" anchor="t">
                          <a:noAutofit/>
                        </wps:bodyPr>
                      </wps:wsp>
                    </wpg:wgp>
                  </a:graphicData>
                </a:graphic>
              </wp:anchor>
            </w:drawing>
          </mc:Choice>
          <mc:Fallback>
            <w:pict>
              <v:group id="_x0000_s1044" style="visibility:visible;position:absolute;margin-left:-5.3pt;margin-top:10.9pt;width:483.5pt;height:265.5pt;z-index:251665408;mso-position-horizontal:absolute;mso-position-horizontal-relative:text;mso-position-vertical:absolute;mso-position-vertical-relative:line;mso-wrap-distance-left:12.0pt;mso-wrap-distance-top:12.0pt;mso-wrap-distance-right:12.0pt;mso-wrap-distance-bottom:12.0pt;" coordorigin="0,0" coordsize="6141085,3372485">
                <w10:wrap type="topAndBottom" side="bothSides" anchorx="text"/>
                <v:rect id="_x0000_s1045" style="position:absolute;left:0;top:0;width:6141085;height:337248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46" style="position:absolute;left:0;top:0;width:6141085;height:3372485;">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يتم الحصول على المعلومات المتعلقة بخصائص المسكن في وحدة خصائص الأسرة الخاصة بالاستبيان الأسري وتشمل</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 xml:space="preserve">الكهرباء </w:t>
                        </w:r>
                        <w:r>
                          <w:rPr>
                            <w:rFonts w:ascii="Calibri"/>
                            <w:sz w:val="24"/>
                            <w:szCs w:val="24"/>
                            <w:rtl w:val="0"/>
                            <w:lang w:val="en-US"/>
                          </w:rPr>
                          <w:t xml:space="preserve"> (HC8A)</w:t>
                        </w:r>
                        <w:r>
                          <w:rPr>
                            <w:rFonts w:ascii="Arial Unicode MS" w:cs="Arial" w:hAnsi="Arial Unicode MS" w:eastAsia="Arial Unicode MS" w:hint="cs"/>
                            <w:sz w:val="24"/>
                            <w:szCs w:val="24"/>
                            <w:rtl w:val="0"/>
                            <w:cs w:val="1"/>
                            <w:lang w:val="en-US" w:bidi="ar-SA"/>
                          </w:rPr>
                          <w:t xml:space="preserve">و الأرضيات </w:t>
                        </w:r>
                        <w:r>
                          <w:rPr>
                            <w:rFonts w:ascii="Calibri"/>
                            <w:sz w:val="24"/>
                            <w:szCs w:val="24"/>
                            <w:rtl w:val="0"/>
                            <w:lang w:val="en-US"/>
                          </w:rPr>
                          <w:t xml:space="preserve"> (HC3)</w:t>
                        </w:r>
                        <w:r>
                          <w:rPr>
                            <w:rFonts w:ascii="Arial Unicode MS" w:cs="Arial" w:hAnsi="Arial Unicode MS" w:eastAsia="Arial Unicode MS" w:hint="cs"/>
                            <w:sz w:val="24"/>
                            <w:szCs w:val="24"/>
                            <w:rtl w:val="0"/>
                            <w:cs w:val="1"/>
                            <w:lang w:val="en-US" w:bidi="ar-SA"/>
                          </w:rPr>
                          <w:t xml:space="preserve">و الأسقف </w:t>
                        </w:r>
                        <w:r>
                          <w:rPr>
                            <w:rFonts w:ascii="Calibri"/>
                            <w:sz w:val="24"/>
                            <w:szCs w:val="24"/>
                            <w:rtl w:val="0"/>
                            <w:lang w:val="en-US"/>
                          </w:rPr>
                          <w:t xml:space="preserve"> (HC4)</w:t>
                        </w:r>
                        <w:r>
                          <w:rPr>
                            <w:rFonts w:ascii="Arial Unicode MS" w:cs="Arial" w:hAnsi="Arial Unicode MS" w:eastAsia="Arial Unicode MS" w:hint="cs"/>
                            <w:sz w:val="24"/>
                            <w:szCs w:val="24"/>
                            <w:rtl w:val="0"/>
                            <w:cs w:val="1"/>
                            <w:lang w:val="en-US" w:bidi="ar-SA"/>
                          </w:rPr>
                          <w:t>و الجدران الخارجية</w:t>
                        </w:r>
                        <w:r>
                          <w:rPr>
                            <w:rFonts w:ascii="Calibri"/>
                            <w:sz w:val="24"/>
                            <w:szCs w:val="24"/>
                            <w:rtl w:val="0"/>
                            <w:lang w:val="en-US"/>
                          </w:rPr>
                          <w:t xml:space="preserve"> (HC5) </w:t>
                        </w:r>
                        <w:r>
                          <w:rPr>
                            <w:rFonts w:ascii="Arial Unicode MS" w:cs="Arial" w:hAnsi="Arial Unicode MS" w:eastAsia="Arial Unicode MS" w:hint="cs"/>
                            <w:sz w:val="24"/>
                            <w:szCs w:val="24"/>
                            <w:rtl w:val="0"/>
                            <w:cs w:val="1"/>
                            <w:lang w:val="en-US" w:bidi="ar-SA"/>
                          </w:rPr>
                          <w:t>وغرف النوم</w:t>
                        </w:r>
                        <w:r>
                          <w:rPr>
                            <w:rFonts w:ascii="Calibri"/>
                            <w:sz w:val="24"/>
                            <w:szCs w:val="24"/>
                            <w:rtl w:val="0"/>
                            <w:lang w:val="en-US"/>
                          </w:rPr>
                          <w:t xml:space="preserve"> (HC2).</w:t>
                        </w:r>
                      </w:p>
                      <w:p>
                        <w:pPr>
                          <w:pStyle w:val="Normal"/>
                          <w:bidi w:val="1"/>
                          <w:ind w:left="0" w:right="0" w:firstLine="0"/>
                          <w:jc w:val="left"/>
                          <w:rPr>
                            <w:sz w:val="24"/>
                            <w:szCs w:val="24"/>
                            <w:rtl w:val="1"/>
                          </w:rPr>
                        </w:pP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يتم حساب متوسط عدد الأشخاص في غرفة النوم بقسمة إجمالي عدد أفراد الأسرة</w:t>
                        </w:r>
                        <w:r>
                          <w:rPr>
                            <w:rFonts w:ascii="Calibri"/>
                            <w:sz w:val="24"/>
                            <w:szCs w:val="24"/>
                            <w:rtl w:val="0"/>
                            <w:lang w:val="en-US"/>
                          </w:rPr>
                          <w:t xml:space="preserve"> (HH11) </w:t>
                        </w:r>
                        <w:r>
                          <w:rPr>
                            <w:rFonts w:ascii="Arial Unicode MS" w:cs="Arial" w:hAnsi="Arial Unicode MS" w:eastAsia="Arial Unicode MS" w:hint="cs"/>
                            <w:sz w:val="24"/>
                            <w:szCs w:val="24"/>
                            <w:rtl w:val="0"/>
                            <w:cs w:val="1"/>
                            <w:lang w:val="en-US" w:bidi="ar-SA"/>
                          </w:rPr>
                          <w:t>على عدد الغرف المستخدمة للنوم</w:t>
                        </w:r>
                        <w:r>
                          <w:rPr>
                            <w:rFonts w:ascii="Calibri"/>
                            <w:sz w:val="24"/>
                            <w:szCs w:val="24"/>
                            <w:rtl w:val="0"/>
                            <w:lang w:val="en-US"/>
                          </w:rPr>
                          <w:t xml:space="preserve">  (HC2) </w:t>
                        </w:r>
                        <w:r>
                          <w:rPr>
                            <w:rFonts w:ascii="Arial Unicode MS" w:cs="Arial" w:hAnsi="Arial Unicode MS" w:eastAsia="Arial Unicode MS" w:hint="cs"/>
                            <w:sz w:val="24"/>
                            <w:szCs w:val="24"/>
                            <w:rtl w:val="0"/>
                            <w:cs w:val="1"/>
                            <w:lang w:val="en-US" w:bidi="ar-SA"/>
                          </w:rPr>
                          <w:t>، ويتم استثناء الأسر التي ليس لديها معلومات عن عدد غرف النوم من الحساب</w:t>
                        </w:r>
                        <w:r>
                          <w:rPr>
                            <w:rFonts w:ascii="Calibri"/>
                            <w:sz w:val="24"/>
                            <w:szCs w:val="24"/>
                            <w:rtl w:val="0"/>
                            <w:lang w:val="en-US"/>
                          </w:rPr>
                          <w:t>.</w:t>
                        </w:r>
                      </w:p>
                      <w:p>
                        <w:pPr>
                          <w:pStyle w:val="Normal"/>
                          <w:bidi w:val="1"/>
                          <w:ind w:left="0" w:right="0" w:firstLine="0"/>
                          <w:jc w:val="left"/>
                          <w:rPr>
                            <w:sz w:val="24"/>
                            <w:szCs w:val="24"/>
                            <w:rtl w:val="1"/>
                          </w:rPr>
                        </w:pP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وللحد من حجم الجدول، لا يتم إظهار معلومات تفصيلية عن الخصائص المتعلقة بالأرضية والسقف والجدار الخارجي</w:t>
                        </w:r>
                        <w:r>
                          <w:rPr>
                            <w:rFonts w:ascii="Arial"/>
                            <w:sz w:val="24"/>
                            <w:szCs w:val="24"/>
                            <w:rtl w:val="0"/>
                            <w:lang w:val="en-US" w:bidi="ar-SA"/>
                          </w:rPr>
                          <w:t xml:space="preserve">. </w:t>
                        </w:r>
                        <w:r>
                          <w:rPr>
                            <w:rFonts w:ascii="Arial Unicode MS" w:cs="Arial" w:hAnsi="Arial Unicode MS" w:eastAsia="Arial Unicode MS" w:hint="cs"/>
                            <w:sz w:val="24"/>
                            <w:szCs w:val="24"/>
                            <w:rtl w:val="0"/>
                            <w:cs w:val="1"/>
                            <w:lang w:val="en-US" w:bidi="ar-SA"/>
                          </w:rPr>
                          <w:t>وإذا لزم الأمر، يمكن الإشارة إلى هذه الخصائص في حاشية أسفل الجدول، في التقرير النهائي</w:t>
                        </w:r>
                        <w:r>
                          <w:rPr>
                            <w:rFonts w:ascii="Calibri"/>
                            <w:sz w:val="24"/>
                            <w:szCs w:val="24"/>
                            <w:rtl w:val="0"/>
                            <w:lang w:val="en-US"/>
                          </w:rPr>
                          <w:t>.</w:t>
                        </w:r>
                      </w:p>
                      <w:p>
                        <w:pPr>
                          <w:pStyle w:val="Normal"/>
                          <w:bidi w:val="1"/>
                          <w:ind w:left="0" w:right="0" w:firstLine="0"/>
                          <w:jc w:val="left"/>
                          <w:rPr>
                            <w:sz w:val="24"/>
                            <w:szCs w:val="24"/>
                            <w:rtl w:val="1"/>
                          </w:rPr>
                        </w:pPr>
                      </w:p>
                      <w:p>
                        <w:pPr>
                          <w:pStyle w:val="Normal"/>
                          <w:bidi w:val="1"/>
                          <w:ind w:left="0" w:right="0" w:firstLine="0"/>
                          <w:jc w:val="left"/>
                          <w:rPr>
                            <w:sz w:val="24"/>
                            <w:szCs w:val="24"/>
                            <w:rtl w:val="1"/>
                          </w:rPr>
                        </w:pPr>
                        <w:r>
                          <w:rPr>
                            <w:rFonts w:ascii="Arial Unicode MS" w:cs="Arial" w:hAnsi="Arial Unicode MS" w:eastAsia="Arial Unicode MS" w:hint="cs"/>
                            <w:sz w:val="24"/>
                            <w:szCs w:val="24"/>
                            <w:rtl w:val="0"/>
                            <w:cs w:val="1"/>
                            <w:lang w:val="en-US" w:bidi="ar-SA"/>
                          </w:rPr>
                          <w:t>ويمكن إضافة خصائص المسكن الإضافية المرتبطة بذلك إلى الجدول إذا كانت واردة في الاستبيان الأسري</w:t>
                        </w:r>
                        <w:r>
                          <w:rPr>
                            <w:rFonts w:ascii="Calibri"/>
                            <w:sz w:val="24"/>
                            <w:szCs w:val="24"/>
                            <w:rtl w:val="0"/>
                            <w:lang w:val="en-US"/>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Times New Roman" w:hAnsi="Arial Unicode MS" w:eastAsia="Arial Unicode MS" w:hint="cs"/>
                            <w:sz w:val="22"/>
                            <w:szCs w:val="22"/>
                            <w:rtl w:val="0"/>
                            <w:cs w:val="1"/>
                            <w:lang w:val="en-US" w:bidi="ar-SA"/>
                          </w:rPr>
                          <w:t>تستخدم معظم المعلومات التي تم جمعها عن خصائص الأسرة هذه في بناء مؤشر الثروة</w:t>
                        </w:r>
                        <w:r>
                          <w:rPr>
                            <w:rFonts w:ascii="Times New Roman"/>
                            <w:sz w:val="22"/>
                            <w:szCs w:val="22"/>
                            <w:rtl w:val="0"/>
                            <w:lang w:val="en-US" w:bidi="ar-SA"/>
                          </w:rPr>
                          <w:t>.</w:t>
                        </w:r>
                      </w:p>
                      <w:p>
                        <w:pPr>
                          <w:pStyle w:val="Normal"/>
                          <w:bidi w:val="1"/>
                          <w:ind w:left="0" w:right="0" w:firstLine="0"/>
                          <w:jc w:val="right"/>
                          <w:rPr>
                            <w:rtl w:val="1"/>
                          </w:rPr>
                        </w:pPr>
                        <w:r>
                          <w:rPr>
                            <w:rFonts w:ascii="Arial Unicode MS" w:cs="Arial" w:hAnsi="Arial Unicode MS" w:eastAsia="Arial Unicode MS" w:hint="cs"/>
                            <w:sz w:val="22"/>
                            <w:szCs w:val="22"/>
                            <w:rtl w:val="0"/>
                            <w:cs w:val="1"/>
                            <w:lang w:val="en-US" w:bidi="ar-SA"/>
                          </w:rPr>
                          <w:t>وتستخدم معظم المعلومات التي تم جمعها عن هذه الخصائص الإسكان في بناء مؤشر الثروة</w:t>
                        </w:r>
                      </w:p>
                    </w:txbxContent>
                  </v:textbox>
                </v:rect>
              </v:group>
            </w:pict>
          </mc:Fallback>
        </mc:AlternateContent>
      </w: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widowControl w:val="0"/>
        <w:rPr>
          <w:sz w:val="24"/>
          <w:szCs w:val="24"/>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18"/>
        <w:gridCol w:w="160"/>
        <w:gridCol w:w="872"/>
        <w:gridCol w:w="946"/>
        <w:gridCol w:w="946"/>
        <w:gridCol w:w="946"/>
        <w:gridCol w:w="946"/>
        <w:gridCol w:w="946"/>
        <w:gridCol w:w="1080"/>
        <w:gridCol w:w="1816"/>
      </w:tblGrid>
      <w:tr>
        <w:tblPrEx>
          <w:shd w:val="clear" w:color="auto" w:fill="auto"/>
        </w:tblPrEx>
        <w:trPr>
          <w:trHeight w:val="634" w:hRule="atLeast"/>
        </w:trPr>
        <w:tc>
          <w:tcPr>
            <w:tcW w:type="dxa" w:w="9576"/>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HH.7</w:t>
            </w: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الأسرة والأصول الشخصية</w:t>
            </w:r>
          </w:p>
        </w:tc>
      </w:tr>
      <w:tr>
        <w:tblPrEx>
          <w:shd w:val="clear" w:color="auto" w:fill="auto"/>
        </w:tblPrEx>
        <w:trPr>
          <w:trHeight w:val="1130" w:hRule="atLeast"/>
        </w:trPr>
        <w:tc>
          <w:tcPr>
            <w:tcW w:type="dxa" w:w="9576"/>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center"/>
              <w:rPr>
                <w:rtl w:val="1"/>
              </w:rPr>
            </w:pP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نسبة الأسر</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حسب ملكية أصول </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أسرية وشخصية مختارة</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والتوزيع النسبي حسب ملكية السكن، ووفقا </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لمنطقة</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الإقامة </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والإقليم</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r>
              <w:rPr>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600" w:hRule="atLeast"/>
        </w:trPr>
        <w:tc>
          <w:tcPr>
            <w:tcW w:type="dxa" w:w="478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pPr>
          </w:p>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الإقليم</w:t>
            </w:r>
          </w:p>
        </w:tc>
        <w:tc>
          <w:tcPr>
            <w:tcW w:type="dxa" w:w="18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pPr>
          </w:p>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المنطقة</w:t>
            </w:r>
          </w:p>
        </w:tc>
        <w:tc>
          <w:tcPr>
            <w:tcW w:type="dxa" w:w="108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الإجمالي</w:t>
            </w: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00" w:hRule="atLeast"/>
        </w:trPr>
        <w:tc>
          <w:tcPr>
            <w:tcW w:type="dxa" w:w="107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إقليم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5</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إقليم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4</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إقليم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3</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إقليم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2</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إقليم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1</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ريفية</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حضرية</w:t>
            </w:r>
          </w:p>
        </w:tc>
        <w:tc>
          <w:tcPr>
            <w:tcW w:type="dxa" w:w="10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نسبة الأسر التي تملك </w:t>
            </w: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راديو</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تلفاز</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لا تملك موبايل</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ثلاجة</w:t>
            </w:r>
          </w:p>
        </w:tc>
      </w:tr>
      <w:tr>
        <w:tblPrEx>
          <w:shd w:val="clear" w:color="auto" w:fill="auto"/>
        </w:tblPrEx>
        <w:trPr>
          <w:trHeight w:val="6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نسبة الأسر التي تملك</w:t>
            </w: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أرض زراعية</w:t>
            </w:r>
          </w:p>
        </w:tc>
      </w:tr>
      <w:tr>
        <w:tblPrEx>
          <w:shd w:val="clear" w:color="auto" w:fill="auto"/>
        </w:tblPrEx>
        <w:trPr>
          <w:trHeight w:val="612"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مزرعة حيوانات </w:t>
            </w:r>
            <w:r>
              <w:rPr>
                <w:rFonts w:ascii="Calibri"/>
                <w:caps w:val="0"/>
                <w:smallCaps w:val="0"/>
                <w:strike w:val="0"/>
                <w:dstrike w:val="0"/>
                <w:outline w:val="0"/>
                <w:color w:val="000000"/>
                <w:spacing w:val="0"/>
                <w:kern w:val="0"/>
                <w:position w:val="0"/>
                <w:sz w:val="24"/>
                <w:szCs w:val="24"/>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دواجن أو ماشية</w:t>
            </w:r>
          </w:p>
        </w:tc>
      </w:tr>
      <w:tr>
        <w:tblPrEx>
          <w:shd w:val="clear" w:color="auto" w:fill="auto"/>
        </w:tblPrEx>
        <w:trPr>
          <w:trHeight w:val="9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نسبة الأسر التي يملك أحد أفرادها على الأقل</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ساعة يد</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هاتف جوال</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دراجة</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دراجة نارية</w:t>
            </w:r>
          </w:p>
        </w:tc>
      </w:tr>
      <w:tr>
        <w:tblPrEx>
          <w:shd w:val="clear" w:color="auto" w:fill="auto"/>
        </w:tblPrEx>
        <w:trPr>
          <w:trHeight w:val="6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عربة تجرها الحيوانات</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سيارة أو شاحنة</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قارب بمحرك</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حساب بنكي</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ملكية السكن</w:t>
            </w:r>
          </w:p>
        </w:tc>
      </w:tr>
      <w:tr>
        <w:tblPrEx>
          <w:shd w:val="clear" w:color="auto" w:fill="auto"/>
        </w:tblPrEx>
        <w:trPr>
          <w:trHeight w:val="6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مملوك من قبل أفراد الأسرة</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ليس مملوك</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مستأجر</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أخرى</w:t>
            </w:r>
          </w:p>
        </w:tc>
      </w:tr>
      <w:tr>
        <w:tblPrEx>
          <w:shd w:val="clear" w:color="auto" w:fill="auto"/>
        </w:tblPrEx>
        <w:trPr>
          <w:trHeight w:val="312"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مفقود</w:t>
            </w:r>
            <w:r>
              <w:rPr>
                <w:rFonts w:ascii="Calibri"/>
                <w:caps w:val="0"/>
                <w:smallCaps w:val="0"/>
                <w:strike w:val="0"/>
                <w:dstrike w:val="0"/>
                <w:outline w:val="0"/>
                <w:color w:val="000000"/>
                <w:spacing w:val="0"/>
                <w:kern w:val="0"/>
                <w:position w:val="0"/>
                <w:sz w:val="24"/>
                <w:szCs w:val="24"/>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غير مصنف</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الإجمالي</w:t>
            </w: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0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عدد الأسر</w:t>
            </w:r>
          </w:p>
        </w:tc>
      </w:tr>
    </w:tbl>
    <w:p>
      <w:pPr>
        <w:pStyle w:val="Normal"/>
        <w:widowControl w:val="0"/>
        <w:spacing w:line="240" w:lineRule="auto"/>
        <w:rPr>
          <w:sz w:val="24"/>
          <w:szCs w:val="24"/>
        </w:rPr>
      </w:pPr>
    </w:p>
    <w:p>
      <w:pPr>
        <w:pStyle w:val="Normal"/>
        <w:jc w:val="center"/>
        <w:rPr>
          <w:sz w:val="24"/>
          <w:szCs w:val="24"/>
        </w:rPr>
      </w:pPr>
    </w:p>
    <w:p>
      <w:pPr>
        <w:pStyle w:val="Normal"/>
        <w:jc w:val="center"/>
        <w:rPr>
          <w:sz w:val="24"/>
          <w:szCs w:val="24"/>
        </w:rPr>
      </w:pPr>
    </w:p>
    <w:p>
      <w:pPr>
        <w:pStyle w:val="Normal"/>
        <w:jc w:val="right"/>
        <w:rPr>
          <w:sz w:val="24"/>
          <w:szCs w:val="24"/>
        </w:rPr>
      </w:pPr>
      <w:r>
        <w:rPr>
          <w:sz w:val="24"/>
          <w:szCs w:val="24"/>
          <w:rtl w:val="0"/>
        </w:rPr>
        <mc:AlternateContent>
          <mc:Choice Requires="wpg">
            <w:drawing>
              <wp:anchor distT="152400" distB="152400" distL="152400" distR="152400" simplePos="0" relativeHeight="251666432" behindDoc="0" locked="0" layoutInCell="1" allowOverlap="1">
                <wp:simplePos x="0" y="0"/>
                <wp:positionH relativeFrom="column">
                  <wp:posOffset>-40640</wp:posOffset>
                </wp:positionH>
                <wp:positionV relativeFrom="line">
                  <wp:posOffset>160654</wp:posOffset>
                </wp:positionV>
                <wp:extent cx="6031866" cy="3592196"/>
                <wp:effectExtent l="0" t="0" r="0" b="0"/>
                <wp:wrapTopAndBottom distT="152400" distB="152400"/>
                <wp:docPr id="1073741848" name="officeArt object"/>
                <wp:cNvGraphicFramePr/>
                <a:graphic xmlns:a="http://schemas.openxmlformats.org/drawingml/2006/main">
                  <a:graphicData uri="http://schemas.microsoft.com/office/word/2010/wordprocessingGroup">
                    <wpg:wgp>
                      <wpg:cNvGrpSpPr/>
                      <wpg:grpSpPr>
                        <a:xfrm>
                          <a:off x="0" y="0"/>
                          <a:ext cx="6031866" cy="3592196"/>
                          <a:chOff x="0" y="0"/>
                          <a:chExt cx="6031865" cy="3592195"/>
                        </a:xfrm>
                      </wpg:grpSpPr>
                      <wps:wsp>
                        <wps:cNvPr id="1073741846" name="Shape 1073741846"/>
                        <wps:cNvSpPr/>
                        <wps:spPr>
                          <a:xfrm>
                            <a:off x="-1" y="0"/>
                            <a:ext cx="6031867" cy="3592196"/>
                          </a:xfrm>
                          <a:prstGeom prst="rect">
                            <a:avLst/>
                          </a:prstGeom>
                          <a:solidFill>
                            <a:srgbClr val="FFFFFF"/>
                          </a:solidFill>
                          <a:ln w="9525" cap="flat">
                            <a:solidFill>
                              <a:srgbClr val="000000"/>
                            </a:solidFill>
                            <a:prstDash val="solid"/>
                            <a:round/>
                          </a:ln>
                          <a:effectLst/>
                        </wps:spPr>
                        <wps:bodyPr/>
                      </wps:wsp>
                      <wps:wsp>
                        <wps:cNvPr id="1073741847" name="Shape 1073741847"/>
                        <wps:cNvSpPr/>
                        <wps:spPr>
                          <a:xfrm>
                            <a:off x="-1" y="0"/>
                            <a:ext cx="6031867" cy="3592196"/>
                          </a:xfrm>
                          <a:prstGeom prst="rect">
                            <a:avLst/>
                          </a:prstGeom>
                          <a:noFill/>
                          <a:ln w="12700" cap="flat">
                            <a:noFill/>
                            <a:miter lim="400000"/>
                          </a:ln>
                          <a:effectLst/>
                        </wps:spPr>
                        <wps:txbx>
                          <w:txbxContent>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يتم الحصول على معلومات عن الأصول الأسرية والشخصية في وحدة خصائص الأسرة الخاصة بالاستبيان الأسري وتشمل</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الراديو</w:t>
                              </w:r>
                              <w:r>
                                <w:rPr>
                                  <w:rFonts w:ascii="Calibri"/>
                                  <w:rtl w:val="0"/>
                                  <w:lang w:val="en-US"/>
                                </w:rPr>
                                <w:t xml:space="preserve">    (HC8B) </w:t>
                              </w:r>
                              <w:r>
                                <w:rPr>
                                  <w:rFonts w:ascii="Arial Unicode MS" w:cs="Arial" w:hAnsi="Arial Unicode MS" w:eastAsia="Arial Unicode MS" w:hint="cs"/>
                                  <w:sz w:val="22"/>
                                  <w:szCs w:val="22"/>
                                  <w:rtl w:val="0"/>
                                  <w:cs w:val="1"/>
                                  <w:lang w:val="en-US" w:bidi="ar-SA"/>
                                </w:rPr>
                                <w:t xml:space="preserve"> والتلفزيون</w:t>
                              </w:r>
                              <w:r>
                                <w:rPr>
                                  <w:rFonts w:ascii="Calibri"/>
                                  <w:rtl w:val="0"/>
                                  <w:lang w:val="en-US"/>
                                </w:rPr>
                                <w:t xml:space="preserve"> (HC8C)</w:t>
                              </w:r>
                              <w:r>
                                <w:rPr>
                                  <w:rFonts w:ascii="Arial Unicode MS" w:cs="Arial" w:hAnsi="Arial Unicode MS" w:eastAsia="Arial Unicode MS" w:hint="cs"/>
                                  <w:sz w:val="22"/>
                                  <w:szCs w:val="22"/>
                                  <w:rtl w:val="0"/>
                                  <w:cs w:val="1"/>
                                  <w:lang w:val="en-US" w:bidi="ar-SA"/>
                                </w:rPr>
                                <w:t xml:space="preserve"> والهاتف غير المتنقل </w:t>
                              </w:r>
                              <w:r>
                                <w:rPr>
                                  <w:rFonts w:ascii="Calibri"/>
                                  <w:rtl w:val="0"/>
                                  <w:lang w:val="en-US"/>
                                </w:rPr>
                                <w:t xml:space="preserve"> (HC8D)</w:t>
                              </w:r>
                              <w:r>
                                <w:rPr>
                                  <w:rFonts w:ascii="Arial Unicode MS" w:cs="Times New Roman" w:hAnsi="Arial Unicode MS" w:eastAsia="Arial Unicode MS" w:hint="cs"/>
                                  <w:sz w:val="22"/>
                                  <w:szCs w:val="22"/>
                                  <w:rtl w:val="0"/>
                                  <w:cs w:val="1"/>
                                  <w:lang w:val="en-US" w:bidi="ar-SA"/>
                                </w:rPr>
                                <w:t>و</w:t>
                              </w:r>
                              <w:r>
                                <w:rPr>
                                  <w:rFonts w:ascii="Arial Unicode MS" w:cs="Arial" w:hAnsi="Arial Unicode MS" w:eastAsia="Arial Unicode MS" w:hint="cs"/>
                                  <w:sz w:val="22"/>
                                  <w:szCs w:val="22"/>
                                  <w:rtl w:val="0"/>
                                  <w:cs w:val="1"/>
                                  <w:lang w:val="en-US" w:bidi="ar-SA"/>
                                </w:rPr>
                                <w:t xml:space="preserve"> الثلاجة</w:t>
                              </w:r>
                              <w:r>
                                <w:rPr>
                                  <w:rFonts w:ascii="Calibri"/>
                                  <w:rtl w:val="0"/>
                                  <w:lang w:val="en-US"/>
                                </w:rPr>
                                <w:t xml:space="preserve"> (HC8E) </w:t>
                              </w:r>
                              <w:r>
                                <w:rPr>
                                  <w:rFonts w:ascii="Arial Unicode MS" w:cs="Arial" w:hAnsi="Arial Unicode MS" w:eastAsia="Arial Unicode MS" w:hint="cs"/>
                                  <w:sz w:val="22"/>
                                  <w:szCs w:val="22"/>
                                  <w:rtl w:val="0"/>
                                  <w:cs w:val="1"/>
                                  <w:lang w:val="en-US" w:bidi="ar-SA"/>
                                </w:rPr>
                                <w:t xml:space="preserve">والأراضي الزراعية </w:t>
                              </w:r>
                              <w:r>
                                <w:rPr>
                                  <w:rFonts w:ascii="Calibri"/>
                                  <w:rtl w:val="0"/>
                                  <w:lang w:val="en-US"/>
                                </w:rPr>
                                <w:t xml:space="preserve"> (HC11) </w:t>
                              </w:r>
                              <w:r>
                                <w:rPr>
                                  <w:rFonts w:ascii="Arial Unicode MS" w:cs="Times New Roman" w:hAnsi="Arial Unicode MS" w:eastAsia="Arial Unicode MS" w:hint="cs"/>
                                  <w:sz w:val="22"/>
                                  <w:szCs w:val="22"/>
                                  <w:rtl w:val="0"/>
                                  <w:cs w:val="1"/>
                                  <w:lang w:val="en-US" w:bidi="ar-SA"/>
                                </w:rPr>
                                <w:t>و</w:t>
                              </w:r>
                              <w:r>
                                <w:rPr>
                                  <w:rFonts w:ascii="Arial Unicode MS" w:cs="Arial" w:hAnsi="Arial Unicode MS" w:eastAsia="Arial Unicode MS" w:hint="cs"/>
                                  <w:sz w:val="22"/>
                                  <w:szCs w:val="22"/>
                                  <w:rtl w:val="0"/>
                                  <w:cs w:val="1"/>
                                  <w:lang w:val="en-US" w:bidi="ar-SA"/>
                                </w:rPr>
                                <w:t xml:space="preserve"> حيوانات المزرعة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المواشي </w:t>
                              </w:r>
                              <w:r>
                                <w:rPr>
                                  <w:rFonts w:ascii="Calibri"/>
                                  <w:rtl w:val="0"/>
                                  <w:lang w:val="en-US"/>
                                </w:rPr>
                                <w:t xml:space="preserve"> (HC13)</w:t>
                              </w:r>
                              <w:r>
                                <w:rPr>
                                  <w:rFonts w:ascii="Arial Unicode MS" w:cs="Times New Roman" w:hAnsi="Arial Unicode MS" w:eastAsia="Arial Unicode MS" w:hint="cs"/>
                                  <w:sz w:val="22"/>
                                  <w:szCs w:val="22"/>
                                  <w:rtl w:val="0"/>
                                  <w:cs w:val="1"/>
                                  <w:lang w:val="en-US" w:bidi="ar-SA"/>
                                </w:rPr>
                                <w:t>و</w:t>
                              </w:r>
                              <w:r>
                                <w:rPr>
                                  <w:rFonts w:ascii="Arial Unicode MS" w:cs="Arial" w:hAnsi="Arial Unicode MS" w:eastAsia="Arial Unicode MS" w:hint="cs"/>
                                  <w:sz w:val="22"/>
                                  <w:szCs w:val="22"/>
                                  <w:rtl w:val="0"/>
                                  <w:cs w:val="1"/>
                                  <w:lang w:val="en-US" w:bidi="ar-SA"/>
                                </w:rPr>
                                <w:t xml:space="preserve"> ساعة اليد </w:t>
                              </w:r>
                              <w:r>
                                <w:rPr>
                                  <w:rFonts w:ascii="Calibri"/>
                                  <w:rtl w:val="0"/>
                                  <w:lang w:val="en-US"/>
                                </w:rPr>
                                <w:t xml:space="preserve"> (HC9A)</w:t>
                              </w:r>
                              <w:r>
                                <w:rPr>
                                  <w:rFonts w:ascii="Arial Unicode MS" w:cs="Arial" w:hAnsi="Arial Unicode MS" w:eastAsia="Arial Unicode MS" w:hint="cs"/>
                                  <w:sz w:val="22"/>
                                  <w:szCs w:val="22"/>
                                  <w:rtl w:val="0"/>
                                  <w:cs w:val="1"/>
                                  <w:lang w:val="en-US" w:bidi="ar-SA"/>
                                </w:rPr>
                                <w:t xml:space="preserve">والهاتف المحمول </w:t>
                              </w:r>
                              <w:r>
                                <w:rPr>
                                  <w:rFonts w:ascii="Calibri"/>
                                  <w:rtl w:val="0"/>
                                  <w:lang w:val="en-US"/>
                                </w:rPr>
                                <w:t xml:space="preserve"> (HC9B) .</w:t>
                              </w:r>
                              <w:r>
                                <w:rPr>
                                  <w:rFonts w:ascii="Arial Unicode MS" w:cs="Times New Roman" w:hAnsi="Arial Unicode MS" w:eastAsia="Arial Unicode MS" w:hint="cs"/>
                                  <w:sz w:val="22"/>
                                  <w:szCs w:val="22"/>
                                  <w:rtl w:val="0"/>
                                  <w:cs w:val="1"/>
                                  <w:lang w:val="en-US" w:bidi="ar-SA"/>
                                </w:rPr>
                                <w:t xml:space="preserve">وكذلك الدراجة </w:t>
                              </w:r>
                              <w:r>
                                <w:rPr>
                                  <w:rFonts w:ascii="Calibri"/>
                                  <w:rtl w:val="0"/>
                                  <w:lang w:val="en-US"/>
                                </w:rPr>
                                <w:t xml:space="preserve"> (HC9C)</w:t>
                              </w:r>
                              <w:r>
                                <w:rPr>
                                  <w:rFonts w:ascii="Arial Unicode MS" w:cs="Arial" w:hAnsi="Arial Unicode MS" w:eastAsia="Arial Unicode MS" w:hint="cs"/>
                                  <w:sz w:val="22"/>
                                  <w:szCs w:val="22"/>
                                  <w:rtl w:val="0"/>
                                  <w:cs w:val="1"/>
                                  <w:lang w:val="en-US" w:bidi="ar-SA"/>
                                </w:rPr>
                                <w:t xml:space="preserve"> والدراجة النارية أو سكوتر</w:t>
                              </w:r>
                              <w:r>
                                <w:rPr>
                                  <w:rFonts w:ascii="Calibri"/>
                                  <w:rtl w:val="0"/>
                                  <w:lang w:val="en-US"/>
                                </w:rPr>
                                <w:t xml:space="preserve"> (HC9D)</w:t>
                              </w:r>
                              <w:r>
                                <w:rPr>
                                  <w:rFonts w:ascii="Arial Unicode MS" w:cs="Arial" w:hAnsi="Arial Unicode MS" w:eastAsia="Arial Unicode MS" w:hint="cs"/>
                                  <w:sz w:val="22"/>
                                  <w:szCs w:val="22"/>
                                  <w:rtl w:val="0"/>
                                  <w:cs w:val="1"/>
                                  <w:lang w:val="en-US" w:bidi="ar-SA"/>
                                </w:rPr>
                                <w:t xml:space="preserve"> وعربة يجرها حيوان</w:t>
                              </w:r>
                              <w:r>
                                <w:rPr>
                                  <w:rFonts w:ascii="Calibri"/>
                                  <w:rtl w:val="0"/>
                                  <w:lang w:val="en-US"/>
                                </w:rPr>
                                <w:t xml:space="preserve"> (HC9E) </w:t>
                              </w:r>
                              <w:r>
                                <w:rPr>
                                  <w:rFonts w:ascii="Arial Unicode MS" w:cs="Arial" w:hAnsi="Arial Unicode MS" w:eastAsia="Arial Unicode MS" w:hint="cs"/>
                                  <w:sz w:val="22"/>
                                  <w:szCs w:val="22"/>
                                  <w:rtl w:val="0"/>
                                  <w:cs w:val="1"/>
                                  <w:lang w:val="en-US" w:bidi="ar-SA"/>
                                </w:rPr>
                                <w:t xml:space="preserve">أو سيارة أو شاحنة </w:t>
                              </w:r>
                              <w:r>
                                <w:rPr>
                                  <w:rFonts w:ascii="Arial"/>
                                  <w:sz w:val="22"/>
                                  <w:szCs w:val="22"/>
                                  <w:rtl w:val="0"/>
                                  <w:lang w:val="en-US" w:bidi="ar-SA"/>
                                </w:rPr>
                                <w:t xml:space="preserve">( </w:t>
                              </w:r>
                              <w:r>
                                <w:rPr>
                                  <w:rFonts w:ascii="Calibri"/>
                                  <w:rtl w:val="0"/>
                                  <w:lang w:val="en-US"/>
                                </w:rPr>
                                <w:t xml:space="preserve"> (HC9F</w:t>
                              </w:r>
                              <w:r>
                                <w:rPr>
                                  <w:rFonts w:ascii="Arial Unicode MS" w:cs="Arial" w:hAnsi="Arial Unicode MS" w:eastAsia="Arial Unicode MS" w:hint="cs"/>
                                  <w:sz w:val="22"/>
                                  <w:szCs w:val="22"/>
                                  <w:rtl w:val="0"/>
                                  <w:cs w:val="1"/>
                                  <w:lang w:val="en-US" w:bidi="ar-SA"/>
                                </w:rPr>
                                <w:t>بالإضافة للقارب بمحرك</w:t>
                              </w:r>
                              <w:r>
                                <w:rPr>
                                  <w:rFonts w:ascii="Calibri"/>
                                  <w:rtl w:val="0"/>
                                  <w:lang w:val="en-US"/>
                                </w:rPr>
                                <w:t xml:space="preserve"> (HC9G ) </w:t>
                              </w:r>
                              <w:r>
                                <w:rPr>
                                  <w:rFonts w:ascii="Arial Unicode MS" w:cs="Arial" w:hAnsi="Arial Unicode MS" w:eastAsia="Arial Unicode MS" w:hint="cs"/>
                                  <w:sz w:val="22"/>
                                  <w:szCs w:val="22"/>
                                  <w:rtl w:val="0"/>
                                  <w:cs w:val="1"/>
                                  <w:lang w:val="en-US" w:bidi="ar-SA"/>
                                </w:rPr>
                                <w:t>وتستند ملكية المسكن على الردود على</w:t>
                              </w:r>
                              <w:r>
                                <w:rPr>
                                  <w:rFonts w:ascii="Calibri"/>
                                  <w:rtl w:val="0"/>
                                  <w:lang w:val="en-US"/>
                                </w:rPr>
                                <w:t xml:space="preserve"> HC10 </w:t>
                              </w:r>
                            </w:p>
                            <w:p>
                              <w:pPr>
                                <w:pStyle w:val="Normal"/>
                                <w:bidi w:val="1"/>
                                <w:ind w:left="0" w:right="0" w:firstLine="0"/>
                                <w:jc w:val="left"/>
                                <w:rPr>
                                  <w:shd w:val="clear" w:color="auto" w:fill="ffff00"/>
                                  <w:rtl w:val="1"/>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ينبغي أن تضاف الأصول الأسرية و الشخصية إلى الاستبيانات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لبناء مؤشر الثروة</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 ينبغي تقديمها في هذا الجدول</w:t>
                              </w:r>
                              <w:r>
                                <w:rPr>
                                  <w:rFonts w:ascii="Calibri"/>
                                  <w:rtl w:val="0"/>
                                  <w:lang w:val="en-US"/>
                                </w:rPr>
                                <w:t>.</w:t>
                              </w:r>
                            </w:p>
                            <w:p>
                              <w:pPr>
                                <w:pStyle w:val="Normal"/>
                                <w:bidi w:val="1"/>
                                <w:ind w:left="0" w:right="0" w:firstLine="0"/>
                                <w:jc w:val="left"/>
                                <w:rPr>
                                  <w:shd w:val="clear" w:color="auto" w:fill="ffff00"/>
                                  <w:rtl w:val="1"/>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يتم إدراج القيم المفقودة </w:t>
                              </w:r>
                              <w:r>
                                <w:rPr>
                                  <w:rFonts w:ascii="Arial"/>
                                  <w:sz w:val="22"/>
                                  <w:szCs w:val="22"/>
                                  <w:rtl w:val="0"/>
                                  <w:lang w:val="en-US" w:bidi="ar-SA"/>
                                </w:rPr>
                                <w:t xml:space="preserve">/ </w:t>
                              </w:r>
                              <w:r>
                                <w:rPr>
                                  <w:rFonts w:ascii="Calibri"/>
                                  <w:rtl w:val="0"/>
                                  <w:lang w:val="en-US"/>
                                </w:rPr>
                                <w:t xml:space="preserve"> </w:t>
                              </w:r>
                              <w:r>
                                <w:rPr>
                                  <w:rFonts w:ascii="Arial Unicode MS" w:cs="Times New Roman" w:hAnsi="Arial Unicode MS" w:eastAsia="Arial Unicode MS" w:hint="cs"/>
                                  <w:sz w:val="22"/>
                                  <w:szCs w:val="22"/>
                                  <w:rtl w:val="0"/>
                                  <w:cs w:val="1"/>
                                  <w:lang w:val="en-US" w:bidi="ar-SA"/>
                                </w:rPr>
                                <w:t>الغير مصنفة</w:t>
                              </w:r>
                              <w:r>
                                <w:rPr>
                                  <w:rFonts w:ascii="Calibri"/>
                                  <w:rtl w:val="0"/>
                                  <w:lang w:val="en-US"/>
                                </w:rPr>
                                <w:t xml:space="preserve"> </w:t>
                              </w:r>
                              <w:r>
                                <w:rPr>
                                  <w:rFonts w:ascii="Arial Unicode MS" w:cs="Arial" w:hAnsi="Arial Unicode MS" w:eastAsia="Arial Unicode MS" w:hint="cs"/>
                                  <w:sz w:val="22"/>
                                  <w:szCs w:val="22"/>
                                  <w:rtl w:val="0"/>
                                  <w:cs w:val="1"/>
                                  <w:lang w:val="en-US" w:bidi="ar-SA"/>
                                </w:rPr>
                                <w:t>في المقامات والأسر التي تكون معلوماتها غير متوفرة تعتبر أنها لا تملك أو تملك هذه الأصول</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ومع ذلك، فإن هناك حاجة لدراسة متأنية لمدى القيم المفقودة قبل بناء هذا الجدول</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إذا تجاوزت الحالات المفقودة</w:t>
                              </w:r>
                              <w:r>
                                <w:rPr>
                                  <w:rFonts w:ascii="Arial Unicode MS" w:cs="Times New Roman" w:hAnsi="Arial Unicode MS" w:eastAsia="Arial Unicode MS" w:hint="cs"/>
                                  <w:sz w:val="22"/>
                                  <w:szCs w:val="22"/>
                                  <w:rtl w:val="0"/>
                                  <w:cs w:val="1"/>
                                  <w:lang w:val="en-US" w:bidi="ar-SA"/>
                                </w:rPr>
                                <w:t xml:space="preserve"> أو غير المصنفة نسبة </w:t>
                              </w:r>
                              <w:r>
                                <w:rPr>
                                  <w:rFonts w:ascii="Calibri"/>
                                  <w:rtl w:val="0"/>
                                  <w:lang w:val="en-US"/>
                                </w:rPr>
                                <w:t xml:space="preserve"> </w:t>
                              </w:r>
                              <w:r>
                                <w:rPr>
                                  <w:rFonts w:ascii="Arial"/>
                                  <w:sz w:val="22"/>
                                  <w:szCs w:val="22"/>
                                  <w:rtl w:val="0"/>
                                  <w:lang w:val="en-US" w:bidi="ar-SA"/>
                                </w:rPr>
                                <w:t xml:space="preserve">5 </w:t>
                              </w:r>
                              <w:r>
                                <w:rPr>
                                  <w:rFonts w:ascii="Arial Unicode MS" w:cs="Arial" w:hAnsi="Arial Unicode MS" w:eastAsia="Arial Unicode MS" w:hint="cs"/>
                                  <w:sz w:val="22"/>
                                  <w:szCs w:val="22"/>
                                  <w:rtl w:val="0"/>
                                  <w:cs w:val="1"/>
                                  <w:lang w:val="en-US" w:bidi="ar-SA"/>
                                </w:rPr>
                                <w:t>في المائة، فينبغي أن يكون ذلك مبين في الجدول</w:t>
                              </w:r>
                              <w:r>
                                <w:rPr>
                                  <w:rFonts w:ascii="Calibri"/>
                                  <w:rtl w:val="0"/>
                                  <w:lang w:val="en-US"/>
                                </w:rPr>
                                <w:t>.</w:t>
                              </w:r>
                            </w:p>
                            <w:p>
                              <w:pPr>
                                <w:pStyle w:val="Normal"/>
                                <w:bidi w:val="1"/>
                                <w:ind w:left="0" w:right="0" w:firstLine="0"/>
                                <w:jc w:val="left"/>
                                <w:rPr>
                                  <w:shd w:val="clear" w:color="auto" w:fill="ffff00"/>
                                  <w:rtl w:val="1"/>
                                </w:rPr>
                              </w:pP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Times New Roman" w:hAnsi="Arial Unicode MS" w:eastAsia="Arial Unicode MS" w:hint="cs"/>
                                  <w:sz w:val="22"/>
                                  <w:szCs w:val="22"/>
                                  <w:rtl w:val="0"/>
                                  <w:cs w:val="1"/>
                                  <w:lang w:val="en-US" w:bidi="ar-SA"/>
                                </w:rPr>
                                <w:t>تستخدم معظم المعلومات التي تم جمعها عن الأصول الأسرية والشخصية في بناء مؤشر الثروة</w:t>
                              </w:r>
                              <w:r>
                                <w:rPr>
                                  <w:rFonts w:ascii="Times New Roman"/>
                                  <w:sz w:val="22"/>
                                  <w:szCs w:val="22"/>
                                  <w:rtl w:val="0"/>
                                  <w:lang w:val="en-US" w:bidi="ar-SA"/>
                                </w:rPr>
                                <w:t>.</w:t>
                              </w:r>
                            </w:p>
                          </w:txbxContent>
                        </wps:txbx>
                        <wps:bodyPr wrap="square" lIns="45719" tIns="45719" rIns="45719" bIns="45719" numCol="1" anchor="t">
                          <a:noAutofit/>
                        </wps:bodyPr>
                      </wps:wsp>
                    </wpg:wgp>
                  </a:graphicData>
                </a:graphic>
              </wp:anchor>
            </w:drawing>
          </mc:Choice>
          <mc:Fallback>
            <w:pict>
              <v:group id="_x0000_s1047" style="visibility:visible;position:absolute;margin-left:-3.2pt;margin-top:12.6pt;width:475.0pt;height:282.9pt;z-index:251666432;mso-position-horizontal:absolute;mso-position-horizontal-relative:text;mso-position-vertical:absolute;mso-position-vertical-relative:line;mso-wrap-distance-left:12.0pt;mso-wrap-distance-top:12.0pt;mso-wrap-distance-right:12.0pt;mso-wrap-distance-bottom:12.0pt;" coordorigin="0,0" coordsize="6031865,3592195">
                <w10:wrap type="topAndBottom" side="bothSides" anchorx="text"/>
                <v:rect id="_x0000_s1048" style="position:absolute;left:0;top:0;width:6031866;height:359219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49" style="position:absolute;left:0;top:0;width:6031866;height:3592195;">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يتم الحصول على معلومات عن الأصول الأسرية والشخصية في وحدة خصائص الأسرة الخاصة بالاستبيان الأسري وتشمل</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الراديو</w:t>
                        </w:r>
                        <w:r>
                          <w:rPr>
                            <w:rFonts w:ascii="Calibri"/>
                            <w:rtl w:val="0"/>
                            <w:lang w:val="en-US"/>
                          </w:rPr>
                          <w:t xml:space="preserve">    (HC8B) </w:t>
                        </w:r>
                        <w:r>
                          <w:rPr>
                            <w:rFonts w:ascii="Arial Unicode MS" w:cs="Arial" w:hAnsi="Arial Unicode MS" w:eastAsia="Arial Unicode MS" w:hint="cs"/>
                            <w:sz w:val="22"/>
                            <w:szCs w:val="22"/>
                            <w:rtl w:val="0"/>
                            <w:cs w:val="1"/>
                            <w:lang w:val="en-US" w:bidi="ar-SA"/>
                          </w:rPr>
                          <w:t xml:space="preserve"> والتلفزيون</w:t>
                        </w:r>
                        <w:r>
                          <w:rPr>
                            <w:rFonts w:ascii="Calibri"/>
                            <w:rtl w:val="0"/>
                            <w:lang w:val="en-US"/>
                          </w:rPr>
                          <w:t xml:space="preserve"> (HC8C)</w:t>
                        </w:r>
                        <w:r>
                          <w:rPr>
                            <w:rFonts w:ascii="Arial Unicode MS" w:cs="Arial" w:hAnsi="Arial Unicode MS" w:eastAsia="Arial Unicode MS" w:hint="cs"/>
                            <w:sz w:val="22"/>
                            <w:szCs w:val="22"/>
                            <w:rtl w:val="0"/>
                            <w:cs w:val="1"/>
                            <w:lang w:val="en-US" w:bidi="ar-SA"/>
                          </w:rPr>
                          <w:t xml:space="preserve"> والهاتف غير المتنقل </w:t>
                        </w:r>
                        <w:r>
                          <w:rPr>
                            <w:rFonts w:ascii="Calibri"/>
                            <w:rtl w:val="0"/>
                            <w:lang w:val="en-US"/>
                          </w:rPr>
                          <w:t xml:space="preserve"> (HC8D)</w:t>
                        </w:r>
                        <w:r>
                          <w:rPr>
                            <w:rFonts w:ascii="Arial Unicode MS" w:cs="Times New Roman" w:hAnsi="Arial Unicode MS" w:eastAsia="Arial Unicode MS" w:hint="cs"/>
                            <w:sz w:val="22"/>
                            <w:szCs w:val="22"/>
                            <w:rtl w:val="0"/>
                            <w:cs w:val="1"/>
                            <w:lang w:val="en-US" w:bidi="ar-SA"/>
                          </w:rPr>
                          <w:t>و</w:t>
                        </w:r>
                        <w:r>
                          <w:rPr>
                            <w:rFonts w:ascii="Arial Unicode MS" w:cs="Arial" w:hAnsi="Arial Unicode MS" w:eastAsia="Arial Unicode MS" w:hint="cs"/>
                            <w:sz w:val="22"/>
                            <w:szCs w:val="22"/>
                            <w:rtl w:val="0"/>
                            <w:cs w:val="1"/>
                            <w:lang w:val="en-US" w:bidi="ar-SA"/>
                          </w:rPr>
                          <w:t xml:space="preserve"> الثلاجة</w:t>
                        </w:r>
                        <w:r>
                          <w:rPr>
                            <w:rFonts w:ascii="Calibri"/>
                            <w:rtl w:val="0"/>
                            <w:lang w:val="en-US"/>
                          </w:rPr>
                          <w:t xml:space="preserve"> (HC8E) </w:t>
                        </w:r>
                        <w:r>
                          <w:rPr>
                            <w:rFonts w:ascii="Arial Unicode MS" w:cs="Arial" w:hAnsi="Arial Unicode MS" w:eastAsia="Arial Unicode MS" w:hint="cs"/>
                            <w:sz w:val="22"/>
                            <w:szCs w:val="22"/>
                            <w:rtl w:val="0"/>
                            <w:cs w:val="1"/>
                            <w:lang w:val="en-US" w:bidi="ar-SA"/>
                          </w:rPr>
                          <w:t xml:space="preserve">والأراضي الزراعية </w:t>
                        </w:r>
                        <w:r>
                          <w:rPr>
                            <w:rFonts w:ascii="Calibri"/>
                            <w:rtl w:val="0"/>
                            <w:lang w:val="en-US"/>
                          </w:rPr>
                          <w:t xml:space="preserve"> (HC11) </w:t>
                        </w:r>
                        <w:r>
                          <w:rPr>
                            <w:rFonts w:ascii="Arial Unicode MS" w:cs="Times New Roman" w:hAnsi="Arial Unicode MS" w:eastAsia="Arial Unicode MS" w:hint="cs"/>
                            <w:sz w:val="22"/>
                            <w:szCs w:val="22"/>
                            <w:rtl w:val="0"/>
                            <w:cs w:val="1"/>
                            <w:lang w:val="en-US" w:bidi="ar-SA"/>
                          </w:rPr>
                          <w:t>و</w:t>
                        </w:r>
                        <w:r>
                          <w:rPr>
                            <w:rFonts w:ascii="Arial Unicode MS" w:cs="Arial" w:hAnsi="Arial Unicode MS" w:eastAsia="Arial Unicode MS" w:hint="cs"/>
                            <w:sz w:val="22"/>
                            <w:szCs w:val="22"/>
                            <w:rtl w:val="0"/>
                            <w:cs w:val="1"/>
                            <w:lang w:val="en-US" w:bidi="ar-SA"/>
                          </w:rPr>
                          <w:t xml:space="preserve"> حيوانات المزرعة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المواشي </w:t>
                        </w:r>
                        <w:r>
                          <w:rPr>
                            <w:rFonts w:ascii="Calibri"/>
                            <w:rtl w:val="0"/>
                            <w:lang w:val="en-US"/>
                          </w:rPr>
                          <w:t xml:space="preserve"> (HC13)</w:t>
                        </w:r>
                        <w:r>
                          <w:rPr>
                            <w:rFonts w:ascii="Arial Unicode MS" w:cs="Times New Roman" w:hAnsi="Arial Unicode MS" w:eastAsia="Arial Unicode MS" w:hint="cs"/>
                            <w:sz w:val="22"/>
                            <w:szCs w:val="22"/>
                            <w:rtl w:val="0"/>
                            <w:cs w:val="1"/>
                            <w:lang w:val="en-US" w:bidi="ar-SA"/>
                          </w:rPr>
                          <w:t>و</w:t>
                        </w:r>
                        <w:r>
                          <w:rPr>
                            <w:rFonts w:ascii="Arial Unicode MS" w:cs="Arial" w:hAnsi="Arial Unicode MS" w:eastAsia="Arial Unicode MS" w:hint="cs"/>
                            <w:sz w:val="22"/>
                            <w:szCs w:val="22"/>
                            <w:rtl w:val="0"/>
                            <w:cs w:val="1"/>
                            <w:lang w:val="en-US" w:bidi="ar-SA"/>
                          </w:rPr>
                          <w:t xml:space="preserve"> ساعة اليد </w:t>
                        </w:r>
                        <w:r>
                          <w:rPr>
                            <w:rFonts w:ascii="Calibri"/>
                            <w:rtl w:val="0"/>
                            <w:lang w:val="en-US"/>
                          </w:rPr>
                          <w:t xml:space="preserve"> (HC9A)</w:t>
                        </w:r>
                        <w:r>
                          <w:rPr>
                            <w:rFonts w:ascii="Arial Unicode MS" w:cs="Arial" w:hAnsi="Arial Unicode MS" w:eastAsia="Arial Unicode MS" w:hint="cs"/>
                            <w:sz w:val="22"/>
                            <w:szCs w:val="22"/>
                            <w:rtl w:val="0"/>
                            <w:cs w:val="1"/>
                            <w:lang w:val="en-US" w:bidi="ar-SA"/>
                          </w:rPr>
                          <w:t xml:space="preserve">والهاتف المحمول </w:t>
                        </w:r>
                        <w:r>
                          <w:rPr>
                            <w:rFonts w:ascii="Calibri"/>
                            <w:rtl w:val="0"/>
                            <w:lang w:val="en-US"/>
                          </w:rPr>
                          <w:t xml:space="preserve"> (HC9B) .</w:t>
                        </w:r>
                        <w:r>
                          <w:rPr>
                            <w:rFonts w:ascii="Arial Unicode MS" w:cs="Times New Roman" w:hAnsi="Arial Unicode MS" w:eastAsia="Arial Unicode MS" w:hint="cs"/>
                            <w:sz w:val="22"/>
                            <w:szCs w:val="22"/>
                            <w:rtl w:val="0"/>
                            <w:cs w:val="1"/>
                            <w:lang w:val="en-US" w:bidi="ar-SA"/>
                          </w:rPr>
                          <w:t xml:space="preserve">وكذلك الدراجة </w:t>
                        </w:r>
                        <w:r>
                          <w:rPr>
                            <w:rFonts w:ascii="Calibri"/>
                            <w:rtl w:val="0"/>
                            <w:lang w:val="en-US"/>
                          </w:rPr>
                          <w:t xml:space="preserve"> (HC9C)</w:t>
                        </w:r>
                        <w:r>
                          <w:rPr>
                            <w:rFonts w:ascii="Arial Unicode MS" w:cs="Arial" w:hAnsi="Arial Unicode MS" w:eastAsia="Arial Unicode MS" w:hint="cs"/>
                            <w:sz w:val="22"/>
                            <w:szCs w:val="22"/>
                            <w:rtl w:val="0"/>
                            <w:cs w:val="1"/>
                            <w:lang w:val="en-US" w:bidi="ar-SA"/>
                          </w:rPr>
                          <w:t xml:space="preserve"> والدراجة النارية أو سكوتر</w:t>
                        </w:r>
                        <w:r>
                          <w:rPr>
                            <w:rFonts w:ascii="Calibri"/>
                            <w:rtl w:val="0"/>
                            <w:lang w:val="en-US"/>
                          </w:rPr>
                          <w:t xml:space="preserve"> (HC9D)</w:t>
                        </w:r>
                        <w:r>
                          <w:rPr>
                            <w:rFonts w:ascii="Arial Unicode MS" w:cs="Arial" w:hAnsi="Arial Unicode MS" w:eastAsia="Arial Unicode MS" w:hint="cs"/>
                            <w:sz w:val="22"/>
                            <w:szCs w:val="22"/>
                            <w:rtl w:val="0"/>
                            <w:cs w:val="1"/>
                            <w:lang w:val="en-US" w:bidi="ar-SA"/>
                          </w:rPr>
                          <w:t xml:space="preserve"> وعربة يجرها حيوان</w:t>
                        </w:r>
                        <w:r>
                          <w:rPr>
                            <w:rFonts w:ascii="Calibri"/>
                            <w:rtl w:val="0"/>
                            <w:lang w:val="en-US"/>
                          </w:rPr>
                          <w:t xml:space="preserve"> (HC9E) </w:t>
                        </w:r>
                        <w:r>
                          <w:rPr>
                            <w:rFonts w:ascii="Arial Unicode MS" w:cs="Arial" w:hAnsi="Arial Unicode MS" w:eastAsia="Arial Unicode MS" w:hint="cs"/>
                            <w:sz w:val="22"/>
                            <w:szCs w:val="22"/>
                            <w:rtl w:val="0"/>
                            <w:cs w:val="1"/>
                            <w:lang w:val="en-US" w:bidi="ar-SA"/>
                          </w:rPr>
                          <w:t xml:space="preserve">أو سيارة أو شاحنة </w:t>
                        </w:r>
                        <w:r>
                          <w:rPr>
                            <w:rFonts w:ascii="Arial"/>
                            <w:sz w:val="22"/>
                            <w:szCs w:val="22"/>
                            <w:rtl w:val="0"/>
                            <w:lang w:val="en-US" w:bidi="ar-SA"/>
                          </w:rPr>
                          <w:t xml:space="preserve">( </w:t>
                        </w:r>
                        <w:r>
                          <w:rPr>
                            <w:rFonts w:ascii="Calibri"/>
                            <w:rtl w:val="0"/>
                            <w:lang w:val="en-US"/>
                          </w:rPr>
                          <w:t xml:space="preserve"> (HC9F</w:t>
                        </w:r>
                        <w:r>
                          <w:rPr>
                            <w:rFonts w:ascii="Arial Unicode MS" w:cs="Arial" w:hAnsi="Arial Unicode MS" w:eastAsia="Arial Unicode MS" w:hint="cs"/>
                            <w:sz w:val="22"/>
                            <w:szCs w:val="22"/>
                            <w:rtl w:val="0"/>
                            <w:cs w:val="1"/>
                            <w:lang w:val="en-US" w:bidi="ar-SA"/>
                          </w:rPr>
                          <w:t>بالإضافة للقارب بمحرك</w:t>
                        </w:r>
                        <w:r>
                          <w:rPr>
                            <w:rFonts w:ascii="Calibri"/>
                            <w:rtl w:val="0"/>
                            <w:lang w:val="en-US"/>
                          </w:rPr>
                          <w:t xml:space="preserve"> (HC9G ) </w:t>
                        </w:r>
                        <w:r>
                          <w:rPr>
                            <w:rFonts w:ascii="Arial Unicode MS" w:cs="Arial" w:hAnsi="Arial Unicode MS" w:eastAsia="Arial Unicode MS" w:hint="cs"/>
                            <w:sz w:val="22"/>
                            <w:szCs w:val="22"/>
                            <w:rtl w:val="0"/>
                            <w:cs w:val="1"/>
                            <w:lang w:val="en-US" w:bidi="ar-SA"/>
                          </w:rPr>
                          <w:t>وتستند ملكية المسكن على الردود على</w:t>
                        </w:r>
                        <w:r>
                          <w:rPr>
                            <w:rFonts w:ascii="Calibri"/>
                            <w:rtl w:val="0"/>
                            <w:lang w:val="en-US"/>
                          </w:rPr>
                          <w:t xml:space="preserve"> HC10 </w:t>
                        </w:r>
                      </w:p>
                      <w:p>
                        <w:pPr>
                          <w:pStyle w:val="Normal"/>
                          <w:bidi w:val="1"/>
                          <w:ind w:left="0" w:right="0" w:firstLine="0"/>
                          <w:jc w:val="left"/>
                          <w:rPr>
                            <w:shd w:val="clear" w:color="auto" w:fill="ffff00"/>
                            <w:rtl w:val="1"/>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ينبغي أن تضاف الأصول الأسرية و الشخصية إلى الاستبيانات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لبناء مؤشر الثروة</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 ينبغي تقديمها في هذا الجدول</w:t>
                        </w:r>
                        <w:r>
                          <w:rPr>
                            <w:rFonts w:ascii="Calibri"/>
                            <w:rtl w:val="0"/>
                            <w:lang w:val="en-US"/>
                          </w:rPr>
                          <w:t>.</w:t>
                        </w:r>
                      </w:p>
                      <w:p>
                        <w:pPr>
                          <w:pStyle w:val="Normal"/>
                          <w:bidi w:val="1"/>
                          <w:ind w:left="0" w:right="0" w:firstLine="0"/>
                          <w:jc w:val="left"/>
                          <w:rPr>
                            <w:shd w:val="clear" w:color="auto" w:fill="ffff00"/>
                            <w:rtl w:val="1"/>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يتم إدراج القيم المفقودة </w:t>
                        </w:r>
                        <w:r>
                          <w:rPr>
                            <w:rFonts w:ascii="Arial"/>
                            <w:sz w:val="22"/>
                            <w:szCs w:val="22"/>
                            <w:rtl w:val="0"/>
                            <w:lang w:val="en-US" w:bidi="ar-SA"/>
                          </w:rPr>
                          <w:t xml:space="preserve">/ </w:t>
                        </w:r>
                        <w:r>
                          <w:rPr>
                            <w:rFonts w:ascii="Calibri"/>
                            <w:rtl w:val="0"/>
                            <w:lang w:val="en-US"/>
                          </w:rPr>
                          <w:t xml:space="preserve"> </w:t>
                        </w:r>
                        <w:r>
                          <w:rPr>
                            <w:rFonts w:ascii="Arial Unicode MS" w:cs="Times New Roman" w:hAnsi="Arial Unicode MS" w:eastAsia="Arial Unicode MS" w:hint="cs"/>
                            <w:sz w:val="22"/>
                            <w:szCs w:val="22"/>
                            <w:rtl w:val="0"/>
                            <w:cs w:val="1"/>
                            <w:lang w:val="en-US" w:bidi="ar-SA"/>
                          </w:rPr>
                          <w:t>الغير مصنفة</w:t>
                        </w:r>
                        <w:r>
                          <w:rPr>
                            <w:rFonts w:ascii="Calibri"/>
                            <w:rtl w:val="0"/>
                            <w:lang w:val="en-US"/>
                          </w:rPr>
                          <w:t xml:space="preserve"> </w:t>
                        </w:r>
                        <w:r>
                          <w:rPr>
                            <w:rFonts w:ascii="Arial Unicode MS" w:cs="Arial" w:hAnsi="Arial Unicode MS" w:eastAsia="Arial Unicode MS" w:hint="cs"/>
                            <w:sz w:val="22"/>
                            <w:szCs w:val="22"/>
                            <w:rtl w:val="0"/>
                            <w:cs w:val="1"/>
                            <w:lang w:val="en-US" w:bidi="ar-SA"/>
                          </w:rPr>
                          <w:t>في المقامات والأسر التي تكون معلوماتها غير متوفرة تعتبر أنها لا تملك أو تملك هذه الأصول</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ومع ذلك، فإن هناك حاجة لدراسة متأنية لمدى القيم المفقودة قبل بناء هذا الجدول</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إذا تجاوزت الحالات المفقودة</w:t>
                        </w:r>
                        <w:r>
                          <w:rPr>
                            <w:rFonts w:ascii="Arial Unicode MS" w:cs="Times New Roman" w:hAnsi="Arial Unicode MS" w:eastAsia="Arial Unicode MS" w:hint="cs"/>
                            <w:sz w:val="22"/>
                            <w:szCs w:val="22"/>
                            <w:rtl w:val="0"/>
                            <w:cs w:val="1"/>
                            <w:lang w:val="en-US" w:bidi="ar-SA"/>
                          </w:rPr>
                          <w:t xml:space="preserve"> أو غير المصنفة نسبة </w:t>
                        </w:r>
                        <w:r>
                          <w:rPr>
                            <w:rFonts w:ascii="Calibri"/>
                            <w:rtl w:val="0"/>
                            <w:lang w:val="en-US"/>
                          </w:rPr>
                          <w:t xml:space="preserve"> </w:t>
                        </w:r>
                        <w:r>
                          <w:rPr>
                            <w:rFonts w:ascii="Arial"/>
                            <w:sz w:val="22"/>
                            <w:szCs w:val="22"/>
                            <w:rtl w:val="0"/>
                            <w:lang w:val="en-US" w:bidi="ar-SA"/>
                          </w:rPr>
                          <w:t xml:space="preserve">5 </w:t>
                        </w:r>
                        <w:r>
                          <w:rPr>
                            <w:rFonts w:ascii="Arial Unicode MS" w:cs="Arial" w:hAnsi="Arial Unicode MS" w:eastAsia="Arial Unicode MS" w:hint="cs"/>
                            <w:sz w:val="22"/>
                            <w:szCs w:val="22"/>
                            <w:rtl w:val="0"/>
                            <w:cs w:val="1"/>
                            <w:lang w:val="en-US" w:bidi="ar-SA"/>
                          </w:rPr>
                          <w:t>في المائة، فينبغي أن يكون ذلك مبين في الجدول</w:t>
                        </w:r>
                        <w:r>
                          <w:rPr>
                            <w:rFonts w:ascii="Calibri"/>
                            <w:rtl w:val="0"/>
                            <w:lang w:val="en-US"/>
                          </w:rPr>
                          <w:t>.</w:t>
                        </w:r>
                      </w:p>
                      <w:p>
                        <w:pPr>
                          <w:pStyle w:val="Normal"/>
                          <w:bidi w:val="1"/>
                          <w:ind w:left="0" w:right="0" w:firstLine="0"/>
                          <w:jc w:val="left"/>
                          <w:rPr>
                            <w:shd w:val="clear" w:color="auto" w:fill="ffff00"/>
                            <w:rtl w:val="1"/>
                          </w:rPr>
                        </w:pP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Times New Roman" w:hAnsi="Arial Unicode MS" w:eastAsia="Arial Unicode MS" w:hint="cs"/>
                            <w:sz w:val="22"/>
                            <w:szCs w:val="22"/>
                            <w:rtl w:val="0"/>
                            <w:cs w:val="1"/>
                            <w:lang w:val="en-US" w:bidi="ar-SA"/>
                          </w:rPr>
                          <w:t>تستخدم معظم المعلومات التي تم جمعها عن الأصول الأسرية والشخصية في بناء مؤشر الثروة</w:t>
                        </w:r>
                        <w:r>
                          <w:rPr>
                            <w:rFonts w:ascii="Times New Roman"/>
                            <w:sz w:val="22"/>
                            <w:szCs w:val="22"/>
                            <w:rtl w:val="0"/>
                            <w:lang w:val="en-US" w:bidi="ar-SA"/>
                          </w:rPr>
                          <w:t>.</w:t>
                        </w:r>
                      </w:p>
                    </w:txbxContent>
                  </v:textbox>
                </v:rect>
              </v:group>
            </w:pict>
          </mc:Fallback>
        </mc:AlternateContent>
      </w: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widowControl w:val="0"/>
        <w:rPr>
          <w:sz w:val="24"/>
          <w:szCs w:val="24"/>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68"/>
        <w:gridCol w:w="1242"/>
        <w:gridCol w:w="954"/>
        <w:gridCol w:w="979"/>
        <w:gridCol w:w="982"/>
        <w:gridCol w:w="970"/>
        <w:gridCol w:w="903"/>
        <w:gridCol w:w="2178"/>
      </w:tblGrid>
      <w:tr>
        <w:tblPrEx>
          <w:shd w:val="clear" w:color="auto" w:fill="auto"/>
        </w:tblPrEx>
        <w:trPr>
          <w:trHeight w:val="634" w:hRule="atLeast"/>
        </w:trPr>
        <w:tc>
          <w:tcPr>
            <w:tcW w:type="dxa" w:w="957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HH.8</w:t>
            </w: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أخماس الثروة</w:t>
            </w:r>
          </w:p>
        </w:tc>
      </w:tr>
      <w:tr>
        <w:tblPrEx>
          <w:shd w:val="clear" w:color="auto" w:fill="auto"/>
        </w:tblPrEx>
        <w:trPr>
          <w:trHeight w:val="860" w:hRule="atLeast"/>
        </w:trPr>
        <w:tc>
          <w:tcPr>
            <w:tcW w:type="dxa" w:w="957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center"/>
              <w:rPr>
                <w:rtl w:val="1"/>
              </w:rPr>
            </w:pP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التوزيع النسبي للأسر حسب أخماس مؤشر الثروة، وفقا لمكان الإقامة والمنطقة،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r>
          </w:p>
        </w:tc>
      </w:tr>
      <w:tr>
        <w:tblPrEx>
          <w:shd w:val="clear" w:color="auto" w:fill="auto"/>
        </w:tblPrEx>
        <w:trPr>
          <w:trHeight w:val="451" w:hRule="atLeast"/>
        </w:trPr>
        <w:tc>
          <w:tcPr>
            <w:tcW w:type="dxa" w:w="136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عدد أفراد الأسرة</w:t>
            </w:r>
          </w:p>
        </w:tc>
        <w:tc>
          <w:tcPr>
            <w:tcW w:type="dxa" w:w="124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pPr>
          </w:p>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الإجمالي</w:t>
            </w:r>
          </w:p>
        </w:tc>
        <w:tc>
          <w:tcPr>
            <w:tcW w:type="dxa" w:w="478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أخماس مؤشر الثروة</w:t>
            </w:r>
          </w:p>
        </w:tc>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00" w:hRule="atLeast"/>
        </w:trPr>
        <w:tc>
          <w:tcPr>
            <w:tcW w:type="dxa" w:w="13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4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أغنى</w:t>
            </w:r>
          </w:p>
        </w:tc>
        <w:tc>
          <w:tcPr>
            <w:tcW w:type="dxa" w:w="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غني</w:t>
            </w:r>
          </w:p>
        </w:tc>
        <w:tc>
          <w:tcPr>
            <w:tcW w:type="dxa" w:w="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متوسط</w:t>
            </w:r>
          </w:p>
        </w:tc>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فقير</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أفقر</w:t>
            </w:r>
          </w:p>
        </w:tc>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الإجمالي</w:t>
            </w:r>
          </w:p>
        </w:tc>
      </w:tr>
      <w:tr>
        <w:tblPrEx>
          <w:shd w:val="clear" w:color="auto" w:fill="auto"/>
        </w:tblPrEx>
        <w:trPr>
          <w:trHeight w:val="3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المنطقة</w:t>
            </w:r>
          </w:p>
        </w:tc>
      </w:tr>
      <w:tr>
        <w:tblPrEx>
          <w:shd w:val="clear" w:color="auto" w:fill="auto"/>
        </w:tblPrEx>
        <w:trPr>
          <w:trHeight w:val="3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حضرية</w:t>
            </w:r>
          </w:p>
        </w:tc>
      </w:tr>
      <w:tr>
        <w:tblPrEx>
          <w:shd w:val="clear" w:color="auto" w:fill="auto"/>
        </w:tblPrEx>
        <w:trPr>
          <w:trHeight w:val="3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ريفية</w:t>
            </w:r>
          </w:p>
        </w:tc>
      </w:tr>
      <w:tr>
        <w:tblPrEx>
          <w:shd w:val="clear" w:color="auto" w:fill="auto"/>
        </w:tblPrEx>
        <w:trPr>
          <w:trHeight w:val="3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الإقليم</w:t>
            </w:r>
          </w:p>
        </w:tc>
      </w:tr>
      <w:tr>
        <w:tblPrEx>
          <w:shd w:val="clear" w:color="auto" w:fill="auto"/>
        </w:tblPrEx>
        <w:trPr>
          <w:trHeight w:val="3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1</w:t>
            </w:r>
          </w:p>
        </w:tc>
      </w:tr>
      <w:tr>
        <w:tblPrEx>
          <w:shd w:val="clear" w:color="auto" w:fill="auto"/>
        </w:tblPrEx>
        <w:trPr>
          <w:trHeight w:val="3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2</w:t>
            </w:r>
          </w:p>
        </w:tc>
      </w:tr>
      <w:tr>
        <w:tblPrEx>
          <w:shd w:val="clear" w:color="auto" w:fill="auto"/>
        </w:tblPrEx>
        <w:trPr>
          <w:trHeight w:val="3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3</w:t>
            </w:r>
          </w:p>
        </w:tc>
      </w:tr>
      <w:tr>
        <w:tblPrEx>
          <w:shd w:val="clear" w:color="auto" w:fill="auto"/>
        </w:tblPrEx>
        <w:trPr>
          <w:trHeight w:val="3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4</w:t>
            </w:r>
          </w:p>
        </w:tc>
      </w:tr>
      <w:tr>
        <w:tblPrEx>
          <w:shd w:val="clear" w:color="auto" w:fill="auto"/>
        </w:tblPrEx>
        <w:trPr>
          <w:trHeight w:val="3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5</w:t>
            </w:r>
          </w:p>
        </w:tc>
      </w:tr>
    </w:tbl>
    <w:p>
      <w:pPr>
        <w:pStyle w:val="Normal"/>
        <w:widowControl w:val="0"/>
        <w:spacing w:line="240" w:lineRule="auto"/>
        <w:rPr>
          <w:sz w:val="24"/>
          <w:szCs w:val="24"/>
        </w:rPr>
      </w:pPr>
    </w:p>
    <w:p>
      <w:pPr>
        <w:pStyle w:val="Normal"/>
        <w:jc w:val="right"/>
      </w:pPr>
      <w:r>
        <w:rPr>
          <w:sz w:val="24"/>
          <w:szCs w:val="24"/>
          <w:rtl w:val="0"/>
        </w:rPr>
        <mc:AlternateContent>
          <mc:Choice Requires="wpg">
            <w:drawing>
              <wp:anchor distT="152400" distB="152400" distL="152400" distR="152400" simplePos="0" relativeHeight="251667456" behindDoc="0" locked="0" layoutInCell="1" allowOverlap="1">
                <wp:simplePos x="0" y="0"/>
                <wp:positionH relativeFrom="column">
                  <wp:posOffset>-67944</wp:posOffset>
                </wp:positionH>
                <wp:positionV relativeFrom="line">
                  <wp:posOffset>197485</wp:posOffset>
                </wp:positionV>
                <wp:extent cx="6086475" cy="2292986"/>
                <wp:effectExtent l="0" t="0" r="0" b="0"/>
                <wp:wrapTopAndBottom distT="152400" distB="152400"/>
                <wp:docPr id="1073741851" name="officeArt object"/>
                <wp:cNvGraphicFramePr/>
                <a:graphic xmlns:a="http://schemas.openxmlformats.org/drawingml/2006/main">
                  <a:graphicData uri="http://schemas.microsoft.com/office/word/2010/wordprocessingGroup">
                    <wpg:wgp>
                      <wpg:cNvGrpSpPr/>
                      <wpg:grpSpPr>
                        <a:xfrm>
                          <a:off x="0" y="0"/>
                          <a:ext cx="6086475" cy="2292986"/>
                          <a:chOff x="0" y="0"/>
                          <a:chExt cx="6086475" cy="2292985"/>
                        </a:xfrm>
                      </wpg:grpSpPr>
                      <wps:wsp>
                        <wps:cNvPr id="1073741849" name="Shape 1073741849"/>
                        <wps:cNvSpPr/>
                        <wps:spPr>
                          <a:xfrm>
                            <a:off x="0" y="0"/>
                            <a:ext cx="6086475" cy="2292986"/>
                          </a:xfrm>
                          <a:prstGeom prst="rect">
                            <a:avLst/>
                          </a:prstGeom>
                          <a:solidFill>
                            <a:srgbClr val="FFFFFF"/>
                          </a:solidFill>
                          <a:ln w="9525" cap="flat">
                            <a:solidFill>
                              <a:srgbClr val="000000"/>
                            </a:solidFill>
                            <a:prstDash val="solid"/>
                            <a:round/>
                          </a:ln>
                          <a:effectLst/>
                        </wps:spPr>
                        <wps:bodyPr/>
                      </wps:wsp>
                      <wps:wsp>
                        <wps:cNvPr id="1073741850" name="Shape 1073741850"/>
                        <wps:cNvSpPr/>
                        <wps:spPr>
                          <a:xfrm>
                            <a:off x="0" y="0"/>
                            <a:ext cx="6086475" cy="2292986"/>
                          </a:xfrm>
                          <a:prstGeom prst="rect">
                            <a:avLst/>
                          </a:prstGeom>
                          <a:noFill/>
                          <a:ln w="12700" cap="flat">
                            <a:noFill/>
                            <a:miter lim="400000"/>
                          </a:ln>
                          <a:effectLst/>
                        </wps:spPr>
                        <wps:txbx>
                          <w:txbxContent>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يتم بناء أخماس مؤشر الثروة باستخدام بيانات عن خصائص المسكن والأصول الأسرية والشخصية، وعن المياه والصرف الصحي بواسطة تحليل المكونات الرئيسية</w:t>
                              </w:r>
                              <w:r>
                                <w:rPr>
                                  <w:rFonts w:ascii="Calibri"/>
                                  <w:rtl w:val="0"/>
                                  <w:lang w:val="en-US"/>
                                </w:rPr>
                                <w:t>.</w:t>
                              </w:r>
                            </w:p>
                            <w:p>
                              <w:pPr>
                                <w:pStyle w:val="Normal"/>
                                <w:bidi w:val="1"/>
                                <w:ind w:left="0" w:right="0" w:firstLine="0"/>
                                <w:jc w:val="left"/>
                                <w:rPr>
                                  <w:rtl w:val="0"/>
                                </w:rPr>
                              </w:pPr>
                            </w:p>
                            <w:p>
                              <w:pPr>
                                <w:pStyle w:val="Normal"/>
                                <w:bidi w:val="1"/>
                                <w:ind w:left="0" w:right="0" w:firstLine="0"/>
                                <w:jc w:val="left"/>
                                <w:rPr>
                                  <w:rtl w:val="1"/>
                                </w:rPr>
                              </w:pPr>
                              <w:r>
                                <w:rPr>
                                  <w:rFonts w:ascii="Arial Unicode MS" w:cs="Arial" w:hAnsi="Arial Unicode MS" w:eastAsia="Arial Unicode MS" w:hint="cs"/>
                                  <w:sz w:val="22"/>
                                  <w:szCs w:val="22"/>
                                  <w:rtl w:val="0"/>
                                  <w:cs w:val="1"/>
                                  <w:lang w:val="en-US" w:bidi="ar-SA"/>
                                </w:rPr>
                                <w:t xml:space="preserve">يجب أن يتم توزيع أفراد الأسرة بالتساوي على خمسة أخماس مؤشر الثروة لمجموع العينة، فيكون في الصف الأول من الجدول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 xml:space="preserve">النسب المئوية التي تحيد عن المساواة في توزيع </w:t>
                              </w:r>
                              <w:r>
                                <w:rPr>
                                  <w:rFonts w:ascii="Arial"/>
                                  <w:sz w:val="22"/>
                                  <w:szCs w:val="22"/>
                                  <w:rtl w:val="0"/>
                                  <w:lang w:val="en-US" w:bidi="ar-SA"/>
                                </w:rPr>
                                <w:t xml:space="preserve">20 </w:t>
                              </w:r>
                              <w:r>
                                <w:rPr>
                                  <w:rFonts w:ascii="Arial Unicode MS" w:cs="Arial" w:hAnsi="Arial Unicode MS" w:eastAsia="Arial Unicode MS" w:hint="cs"/>
                                  <w:sz w:val="22"/>
                                  <w:szCs w:val="22"/>
                                  <w:rtl w:val="0"/>
                                  <w:cs w:val="1"/>
                                  <w:lang w:val="en-US" w:bidi="ar-SA"/>
                                </w:rPr>
                                <w:t xml:space="preserve">في المئة في الخمس من خلال </w:t>
                              </w:r>
                              <w:r>
                                <w:rPr>
                                  <w:rFonts w:ascii="Arial"/>
                                  <w:sz w:val="22"/>
                                  <w:szCs w:val="22"/>
                                  <w:rtl w:val="0"/>
                                  <w:lang w:val="en-US" w:bidi="ar-SA"/>
                                </w:rPr>
                                <w:t>0</w:t>
                              </w:r>
                              <w:r>
                                <w:rPr>
                                  <w:rFonts w:ascii="Arial Unicode MS" w:cs="Arial" w:hAnsi="Arial Unicode MS" w:eastAsia="Arial Unicode MS" w:hint="cs"/>
                                  <w:sz w:val="22"/>
                                  <w:szCs w:val="22"/>
                                  <w:rtl w:val="0"/>
                                  <w:cs w:val="1"/>
                                  <w:lang w:val="en-US" w:bidi="ar-SA"/>
                                </w:rPr>
                                <w:t>،</w:t>
                              </w:r>
                              <w:r>
                                <w:rPr>
                                  <w:rFonts w:ascii="Arial"/>
                                  <w:sz w:val="22"/>
                                  <w:szCs w:val="22"/>
                                  <w:rtl w:val="0"/>
                                  <w:lang w:val="en-US" w:bidi="ar-SA"/>
                                </w:rPr>
                                <w:t>1-0</w:t>
                              </w:r>
                              <w:r>
                                <w:rPr>
                                  <w:rFonts w:ascii="Arial Unicode MS" w:cs="Arial" w:hAnsi="Arial Unicode MS" w:eastAsia="Arial Unicode MS" w:hint="cs"/>
                                  <w:sz w:val="22"/>
                                  <w:szCs w:val="22"/>
                                  <w:rtl w:val="0"/>
                                  <w:cs w:val="1"/>
                                  <w:lang w:val="en-US" w:bidi="ar-SA"/>
                                </w:rPr>
                                <w:t>،</w:t>
                              </w:r>
                              <w:r>
                                <w:rPr>
                                  <w:rFonts w:ascii="Arial"/>
                                  <w:sz w:val="22"/>
                                  <w:szCs w:val="22"/>
                                  <w:rtl w:val="0"/>
                                  <w:lang w:val="en-US" w:bidi="ar-SA"/>
                                </w:rPr>
                                <w:t xml:space="preserve">2 </w:t>
                              </w:r>
                              <w:r>
                                <w:rPr>
                                  <w:rFonts w:ascii="Arial Unicode MS" w:cs="Arial" w:hAnsi="Arial Unicode MS" w:eastAsia="Arial Unicode MS" w:hint="cs"/>
                                  <w:sz w:val="22"/>
                                  <w:szCs w:val="22"/>
                                  <w:rtl w:val="0"/>
                                  <w:cs w:val="1"/>
                                  <w:lang w:val="en-US" w:bidi="ar-SA"/>
                                </w:rPr>
                                <w:t>في المئة هي نسب مقبولة</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يمكن إضافة خصائص أساسية أخرى مثل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 xml:space="preserve">الدين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اللغة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العرق والتعليم وجنس رب الأسرة</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الى الجدول ، إذا لزم الأمر</w:t>
                              </w:r>
                            </w:p>
                          </w:txbxContent>
                        </wps:txbx>
                        <wps:bodyPr wrap="square" lIns="45719" tIns="45719" rIns="45719" bIns="45719" numCol="1" anchor="t">
                          <a:noAutofit/>
                        </wps:bodyPr>
                      </wps:wsp>
                    </wpg:wgp>
                  </a:graphicData>
                </a:graphic>
              </wp:anchor>
            </w:drawing>
          </mc:Choice>
          <mc:Fallback>
            <w:pict>
              <v:group id="_x0000_s1050" style="visibility:visible;position:absolute;margin-left:-5.3pt;margin-top:15.6pt;width:479.2pt;height:180.6pt;z-index:251667456;mso-position-horizontal:absolute;mso-position-horizontal-relative:text;mso-position-vertical:absolute;mso-position-vertical-relative:line;mso-wrap-distance-left:12.0pt;mso-wrap-distance-top:12.0pt;mso-wrap-distance-right:12.0pt;mso-wrap-distance-bottom:12.0pt;" coordorigin="0,0" coordsize="6086475,2292985">
                <w10:wrap type="topAndBottom" side="bothSides" anchorx="text"/>
                <v:rect id="_x0000_s1051" style="position:absolute;left:0;top:0;width:6086475;height:229298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52" style="position:absolute;left:0;top:0;width:6086475;height:2292985;">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يتم بناء أخماس مؤشر الثروة باستخدام بيانات عن خصائص المسكن والأصول الأسرية والشخصية، وعن المياه والصرف الصحي بواسطة تحليل المكونات الرئيسية</w:t>
                        </w:r>
                        <w:r>
                          <w:rPr>
                            <w:rFonts w:ascii="Calibri"/>
                            <w:rtl w:val="0"/>
                            <w:lang w:val="en-US"/>
                          </w:rPr>
                          <w:t>.</w:t>
                        </w:r>
                      </w:p>
                      <w:p>
                        <w:pPr>
                          <w:pStyle w:val="Normal"/>
                          <w:bidi w:val="1"/>
                          <w:ind w:left="0" w:right="0" w:firstLine="0"/>
                          <w:jc w:val="left"/>
                          <w:rPr>
                            <w:rtl w:val="0"/>
                          </w:rPr>
                        </w:pPr>
                      </w:p>
                      <w:p>
                        <w:pPr>
                          <w:pStyle w:val="Normal"/>
                          <w:bidi w:val="1"/>
                          <w:ind w:left="0" w:right="0" w:firstLine="0"/>
                          <w:jc w:val="left"/>
                          <w:rPr>
                            <w:rtl w:val="1"/>
                          </w:rPr>
                        </w:pPr>
                        <w:r>
                          <w:rPr>
                            <w:rFonts w:ascii="Arial Unicode MS" w:cs="Arial" w:hAnsi="Arial Unicode MS" w:eastAsia="Arial Unicode MS" w:hint="cs"/>
                            <w:sz w:val="22"/>
                            <w:szCs w:val="22"/>
                            <w:rtl w:val="0"/>
                            <w:cs w:val="1"/>
                            <w:lang w:val="en-US" w:bidi="ar-SA"/>
                          </w:rPr>
                          <w:t xml:space="preserve">يجب أن يتم توزيع أفراد الأسرة بالتساوي على خمسة أخماس مؤشر الثروة لمجموع العينة، فيكون في الصف الأول من الجدول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 xml:space="preserve">النسب المئوية التي تحيد عن المساواة في توزيع </w:t>
                        </w:r>
                        <w:r>
                          <w:rPr>
                            <w:rFonts w:ascii="Arial"/>
                            <w:sz w:val="22"/>
                            <w:szCs w:val="22"/>
                            <w:rtl w:val="0"/>
                            <w:lang w:val="en-US" w:bidi="ar-SA"/>
                          </w:rPr>
                          <w:t xml:space="preserve">20 </w:t>
                        </w:r>
                        <w:r>
                          <w:rPr>
                            <w:rFonts w:ascii="Arial Unicode MS" w:cs="Arial" w:hAnsi="Arial Unicode MS" w:eastAsia="Arial Unicode MS" w:hint="cs"/>
                            <w:sz w:val="22"/>
                            <w:szCs w:val="22"/>
                            <w:rtl w:val="0"/>
                            <w:cs w:val="1"/>
                            <w:lang w:val="en-US" w:bidi="ar-SA"/>
                          </w:rPr>
                          <w:t xml:space="preserve">في المئة في الخمس من خلال </w:t>
                        </w:r>
                        <w:r>
                          <w:rPr>
                            <w:rFonts w:ascii="Arial"/>
                            <w:sz w:val="22"/>
                            <w:szCs w:val="22"/>
                            <w:rtl w:val="0"/>
                            <w:lang w:val="en-US" w:bidi="ar-SA"/>
                          </w:rPr>
                          <w:t>0</w:t>
                        </w:r>
                        <w:r>
                          <w:rPr>
                            <w:rFonts w:ascii="Arial Unicode MS" w:cs="Arial" w:hAnsi="Arial Unicode MS" w:eastAsia="Arial Unicode MS" w:hint="cs"/>
                            <w:sz w:val="22"/>
                            <w:szCs w:val="22"/>
                            <w:rtl w:val="0"/>
                            <w:cs w:val="1"/>
                            <w:lang w:val="en-US" w:bidi="ar-SA"/>
                          </w:rPr>
                          <w:t>،</w:t>
                        </w:r>
                        <w:r>
                          <w:rPr>
                            <w:rFonts w:ascii="Arial"/>
                            <w:sz w:val="22"/>
                            <w:szCs w:val="22"/>
                            <w:rtl w:val="0"/>
                            <w:lang w:val="en-US" w:bidi="ar-SA"/>
                          </w:rPr>
                          <w:t>1-0</w:t>
                        </w:r>
                        <w:r>
                          <w:rPr>
                            <w:rFonts w:ascii="Arial Unicode MS" w:cs="Arial" w:hAnsi="Arial Unicode MS" w:eastAsia="Arial Unicode MS" w:hint="cs"/>
                            <w:sz w:val="22"/>
                            <w:szCs w:val="22"/>
                            <w:rtl w:val="0"/>
                            <w:cs w:val="1"/>
                            <w:lang w:val="en-US" w:bidi="ar-SA"/>
                          </w:rPr>
                          <w:t>،</w:t>
                        </w:r>
                        <w:r>
                          <w:rPr>
                            <w:rFonts w:ascii="Arial"/>
                            <w:sz w:val="22"/>
                            <w:szCs w:val="22"/>
                            <w:rtl w:val="0"/>
                            <w:lang w:val="en-US" w:bidi="ar-SA"/>
                          </w:rPr>
                          <w:t xml:space="preserve">2 </w:t>
                        </w:r>
                        <w:r>
                          <w:rPr>
                            <w:rFonts w:ascii="Arial Unicode MS" w:cs="Arial" w:hAnsi="Arial Unicode MS" w:eastAsia="Arial Unicode MS" w:hint="cs"/>
                            <w:sz w:val="22"/>
                            <w:szCs w:val="22"/>
                            <w:rtl w:val="0"/>
                            <w:cs w:val="1"/>
                            <w:lang w:val="en-US" w:bidi="ar-SA"/>
                          </w:rPr>
                          <w:t>في المئة هي نسب مقبولة</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يمكن إضافة خصائص أساسية أخرى مثل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 xml:space="preserve">الدين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اللغة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العرق والتعليم وجنس رب الأسرة</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الى الجدول ، إذا لزم الأمر</w:t>
                        </w:r>
                      </w:p>
                    </w:txbxContent>
                  </v:textbox>
                </v:rect>
              </v:group>
            </w:pict>
          </mc:Fallback>
        </mc:AlternateContent>
      </w:r>
      <w:r>
        <w:rPr>
          <w:sz w:val="24"/>
          <w:szCs w:val="24"/>
        </w:rPr>
        <w:br w:type="page"/>
      </w:r>
    </w:p>
    <w:p>
      <w:pPr>
        <w:pStyle w:val="Normal"/>
        <w:jc w:val="right"/>
      </w:pP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